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«Тамбовский </w:t>
      </w:r>
      <w:r w:rsidRPr="000E420A">
        <w:rPr>
          <w:bCs/>
          <w:sz w:val="24"/>
          <w:szCs w:val="24"/>
        </w:rPr>
        <w:t>государственный университет имени Г.Р. Державина»</w:t>
      </w:r>
    </w:p>
    <w:p w:rsidR="00D421D3" w:rsidRPr="000E420A" w:rsidRDefault="00D421D3" w:rsidP="00D421D3">
      <w:pPr>
        <w:rPr>
          <w:bCs/>
          <w:sz w:val="24"/>
          <w:szCs w:val="24"/>
        </w:rPr>
      </w:pPr>
      <w:r w:rsidRPr="000E420A">
        <w:rPr>
          <w:bCs/>
          <w:sz w:val="24"/>
          <w:szCs w:val="24"/>
        </w:rPr>
        <w:t xml:space="preserve">Институт </w:t>
      </w:r>
      <w:r w:rsidR="000E420A" w:rsidRPr="000E420A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0E420A">
        <w:rPr>
          <w:bCs/>
          <w:sz w:val="24"/>
          <w:szCs w:val="24"/>
        </w:rPr>
        <w:t>Кафедра</w:t>
      </w:r>
      <w:r w:rsidR="000E420A" w:rsidRPr="000E420A">
        <w:rPr>
          <w:bCs/>
          <w:sz w:val="24"/>
          <w:szCs w:val="24"/>
        </w:rPr>
        <w:t xml:space="preserve"> экологии и природопользования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EF1C1E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71120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7A68FC">
        <w:t>УТВЕРЖДАЮ:</w:t>
      </w:r>
    </w:p>
    <w:p w:rsidR="00D421D3" w:rsidRPr="0006115A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</w:t>
      </w:r>
      <w:r w:rsidRPr="0006115A">
        <w:rPr>
          <w:bCs/>
          <w:sz w:val="24"/>
          <w:szCs w:val="24"/>
        </w:rPr>
        <w:t>института</w:t>
      </w:r>
      <w:r w:rsidR="0006115A" w:rsidRPr="0006115A">
        <w:rPr>
          <w:bCs/>
          <w:sz w:val="24"/>
          <w:szCs w:val="24"/>
        </w:rPr>
        <w:t xml:space="preserve"> естествознания</w:t>
      </w:r>
    </w:p>
    <w:p w:rsidR="00D421D3" w:rsidRPr="0006115A" w:rsidRDefault="00905D63" w:rsidP="00D421D3">
      <w:pPr>
        <w:contextualSpacing/>
        <w:jc w:val="right"/>
        <w:rPr>
          <w:bCs/>
          <w:sz w:val="24"/>
          <w:szCs w:val="24"/>
        </w:rPr>
      </w:pPr>
      <w:r w:rsidRPr="0006115A">
        <w:rPr>
          <w:bCs/>
          <w:sz w:val="24"/>
          <w:szCs w:val="24"/>
        </w:rPr>
        <w:t>Скрипникова Елена Владимировна</w:t>
      </w:r>
    </w:p>
    <w:p w:rsidR="00845964" w:rsidRPr="0006115A" w:rsidRDefault="00845964" w:rsidP="00D421D3">
      <w:pPr>
        <w:contextualSpacing/>
        <w:jc w:val="right"/>
        <w:rPr>
          <w:bCs/>
          <w:sz w:val="24"/>
          <w:szCs w:val="24"/>
        </w:rPr>
      </w:pPr>
      <w:r w:rsidRPr="0006115A">
        <w:rPr>
          <w:bCs/>
          <w:sz w:val="24"/>
          <w:szCs w:val="24"/>
        </w:rPr>
        <w:t>_______________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905D63">
        <w:rPr>
          <w:bCs/>
          <w:sz w:val="24"/>
          <w:szCs w:val="24"/>
        </w:rPr>
        <w:t>«</w:t>
      </w:r>
      <w:r w:rsidR="00905D63" w:rsidRPr="00905D63">
        <w:rPr>
          <w:bCs/>
          <w:sz w:val="24"/>
          <w:szCs w:val="24"/>
        </w:rPr>
        <w:t>1</w:t>
      </w:r>
      <w:r w:rsidR="00555B95">
        <w:rPr>
          <w:bCs/>
          <w:sz w:val="24"/>
          <w:szCs w:val="24"/>
        </w:rPr>
        <w:t>2</w:t>
      </w:r>
      <w:r w:rsidRPr="00905D63">
        <w:rPr>
          <w:bCs/>
          <w:sz w:val="24"/>
          <w:szCs w:val="24"/>
        </w:rPr>
        <w:t xml:space="preserve">» </w:t>
      </w:r>
      <w:r w:rsidR="00555B95">
        <w:rPr>
          <w:bCs/>
          <w:sz w:val="24"/>
          <w:szCs w:val="24"/>
        </w:rPr>
        <w:t>апреля</w:t>
      </w:r>
      <w:r w:rsidRPr="00905D63">
        <w:rPr>
          <w:bCs/>
          <w:sz w:val="24"/>
          <w:szCs w:val="24"/>
        </w:rPr>
        <w:t xml:space="preserve"> 20</w:t>
      </w:r>
      <w:r w:rsidR="00586BE3" w:rsidRPr="00905D63">
        <w:rPr>
          <w:bCs/>
          <w:sz w:val="24"/>
          <w:szCs w:val="24"/>
        </w:rPr>
        <w:t>2</w:t>
      </w:r>
      <w:r w:rsidR="00555B95">
        <w:rPr>
          <w:bCs/>
          <w:sz w:val="24"/>
          <w:szCs w:val="24"/>
        </w:rPr>
        <w:t>3</w:t>
      </w:r>
      <w:r w:rsidRPr="00905D63">
        <w:rPr>
          <w:bCs/>
          <w:sz w:val="24"/>
          <w:szCs w:val="24"/>
        </w:rPr>
        <w:t xml:space="preserve"> г.</w:t>
      </w:r>
    </w:p>
    <w:p w:rsidR="00D421D3" w:rsidRPr="00E732E2" w:rsidRDefault="00D421D3" w:rsidP="00D421D3">
      <w:pPr>
        <w:contextualSpacing/>
        <w:rPr>
          <w:b/>
          <w:bCs/>
          <w:sz w:val="24"/>
          <w:szCs w:val="24"/>
        </w:rPr>
      </w:pPr>
    </w:p>
    <w:p w:rsidR="00E732E2" w:rsidRPr="00E732E2" w:rsidRDefault="00E732E2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7404B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7404BF" w:rsidRDefault="007404BF" w:rsidP="00D421D3">
      <w:pPr>
        <w:rPr>
          <w:b/>
          <w:bCs/>
          <w:sz w:val="24"/>
          <w:szCs w:val="24"/>
        </w:rPr>
      </w:pPr>
      <w:r w:rsidRPr="007404BF">
        <w:rPr>
          <w:b/>
          <w:bCs/>
          <w:sz w:val="24"/>
          <w:szCs w:val="24"/>
        </w:rPr>
        <w:t>«</w:t>
      </w:r>
      <w:r w:rsidR="00031B6B" w:rsidRPr="007404BF">
        <w:rPr>
          <w:b/>
          <w:bCs/>
          <w:sz w:val="24"/>
          <w:szCs w:val="24"/>
        </w:rPr>
        <w:t xml:space="preserve">Анализ и обработка </w:t>
      </w:r>
      <w:proofErr w:type="spellStart"/>
      <w:r w:rsidR="00031B6B" w:rsidRPr="007404BF">
        <w:rPr>
          <w:b/>
          <w:bCs/>
          <w:sz w:val="24"/>
          <w:szCs w:val="24"/>
        </w:rPr>
        <w:t>геоэкологических</w:t>
      </w:r>
      <w:proofErr w:type="spellEnd"/>
      <w:r w:rsidR="00031B6B" w:rsidRPr="007404BF">
        <w:rPr>
          <w:b/>
          <w:bCs/>
          <w:sz w:val="24"/>
          <w:szCs w:val="24"/>
        </w:rPr>
        <w:t xml:space="preserve"> данных</w:t>
      </w:r>
      <w:r w:rsidRPr="007404BF">
        <w:rPr>
          <w:b/>
          <w:bCs/>
          <w:sz w:val="24"/>
          <w:szCs w:val="24"/>
        </w:rPr>
        <w:t>»</w:t>
      </w:r>
    </w:p>
    <w:p w:rsidR="00637DF4" w:rsidRDefault="00637DF4" w:rsidP="00D421D3">
      <w:pPr>
        <w:rPr>
          <w:bCs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221A36" w:rsidP="00D421D3">
      <w:pPr>
        <w:rPr>
          <w:sz w:val="24"/>
          <w:szCs w:val="24"/>
        </w:rPr>
      </w:pPr>
      <w:r w:rsidRPr="00221A36">
        <w:rPr>
          <w:sz w:val="24"/>
          <w:szCs w:val="24"/>
        </w:rPr>
        <w:t>1.6.21. Геоэкология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555B95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0F7BDC" w:rsidRPr="007A68FC" w:rsidRDefault="000F7BDC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7404BF" w:rsidRDefault="007404BF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F4F36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555B95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D421D3" w:rsidRPr="009A1789" w:rsidRDefault="00D421D3" w:rsidP="007404BF">
      <w:pPr>
        <w:ind w:firstLine="709"/>
        <w:jc w:val="both"/>
        <w:rPr>
          <w:rFonts w:eastAsia="Times New Roman"/>
          <w:i/>
          <w:sz w:val="18"/>
          <w:szCs w:val="18"/>
          <w:lang w:eastAsia="en-US"/>
        </w:rPr>
      </w:pPr>
      <w:r w:rsidRPr="00821AA3">
        <w:rPr>
          <w:b/>
          <w:sz w:val="24"/>
          <w:szCs w:val="24"/>
        </w:rPr>
        <w:lastRenderedPageBreak/>
        <w:t xml:space="preserve">Автор программы: </w:t>
      </w:r>
      <w:r w:rsidR="00821AA3" w:rsidRPr="009A1789">
        <w:rPr>
          <w:rFonts w:eastAsia="Times New Roman"/>
          <w:sz w:val="24"/>
          <w:szCs w:val="24"/>
          <w:lang w:eastAsia="en-US"/>
        </w:rPr>
        <w:t>Буковский Михаил Евгеньевич, кандидат географических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02663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</w:t>
      </w:r>
      <w:r w:rsidRPr="00026630">
        <w:t xml:space="preserve">атегорий аспирантов (адъюнктов) (приказ Минобрнауки  России от 20 октября 2021 г. № 951). </w:t>
      </w:r>
    </w:p>
    <w:p w:rsidR="00555B95" w:rsidRDefault="00D421D3" w:rsidP="00555B95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 w:rsidRPr="00026630">
        <w:t xml:space="preserve">          </w:t>
      </w:r>
      <w:r w:rsidR="00555B95">
        <w:t xml:space="preserve">Рабочая программа принята на заседании кафедры экологии и </w:t>
      </w:r>
      <w:r w:rsidR="00555B95">
        <w:rPr>
          <w:bCs/>
        </w:rPr>
        <w:t>природопользования</w:t>
      </w:r>
      <w:r w:rsidR="00555B95">
        <w:t xml:space="preserve"> 28 марта 2023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026630">
      <w:pPr>
        <w:ind w:firstLine="567"/>
        <w:jc w:val="both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142A92">
            <w:pPr>
              <w:tabs>
                <w:tab w:val="left" w:pos="17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142A92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093B44" w:rsidRPr="00093B44">
        <w:rPr>
          <w:rFonts w:eastAsia="Times New Roman"/>
          <w:sz w:val="24"/>
          <w:szCs w:val="24"/>
        </w:rPr>
        <w:t>формирование способности выбрать инструментальные средства для обработки геоэкологических данных в соответствии с поставленной задачей, анализировать результаты расчетов и обосновать полученные выводы.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093B44" w:rsidRPr="00093B44" w:rsidRDefault="00093B44" w:rsidP="000425F3">
      <w:pPr>
        <w:keepNext/>
        <w:keepLines/>
        <w:tabs>
          <w:tab w:val="left" w:pos="1134"/>
        </w:tabs>
        <w:ind w:left="709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-  анализ состояния геосфер Земли;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поиск информации по полученному заданию, сбор и анализ данных, необходимых для проведения конкретных расчетов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обработка массивов геоэкологических данных в соответствии с поставленной задачей, анализ, оценка, интерпретация полученных результатов и обоснование выводов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построение стандартных теоретических и эконометрических моделей исследуемых процессов, явлений и объектов, относящихся к области профессиональной деятельности, анализ и интерпретация полученных результатов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анализ и интерпретация показателей, характеризующих процессы в геосферах Земли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подготовка информационных обзоров, аналитических отчетов</w:t>
      </w:r>
      <w:r w:rsidR="000425F3">
        <w:rPr>
          <w:sz w:val="24"/>
          <w:szCs w:val="24"/>
        </w:rPr>
        <w:t>;</w:t>
      </w:r>
    </w:p>
    <w:p w:rsidR="00093B44" w:rsidRPr="00093B44" w:rsidRDefault="00093B44" w:rsidP="000425F3">
      <w:pPr>
        <w:keepNext/>
        <w:keepLines/>
        <w:numPr>
          <w:ilvl w:val="0"/>
          <w:numId w:val="19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093B44">
        <w:rPr>
          <w:sz w:val="24"/>
          <w:szCs w:val="24"/>
        </w:rPr>
        <w:t>проведение статистических обследований, опросов, анкетирования и первичная обработка их результатов</w:t>
      </w:r>
      <w:r w:rsidR="000425F3">
        <w:rPr>
          <w:sz w:val="24"/>
          <w:szCs w:val="24"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349EE" w:rsidRPr="00A349EE" w:rsidRDefault="00A349EE" w:rsidP="00DE5C77">
      <w:pPr>
        <w:keepNext/>
        <w:keepLines/>
        <w:ind w:left="709"/>
        <w:jc w:val="both"/>
        <w:rPr>
          <w:b/>
          <w:sz w:val="24"/>
          <w:szCs w:val="24"/>
        </w:rPr>
      </w:pPr>
      <w:r w:rsidRPr="00A349EE">
        <w:rPr>
          <w:b/>
          <w:sz w:val="24"/>
          <w:szCs w:val="24"/>
        </w:rPr>
        <w:t xml:space="preserve">Знать: </w:t>
      </w:r>
    </w:p>
    <w:p w:rsidR="008C3F09" w:rsidRDefault="00A349EE" w:rsidP="008C3F09">
      <w:pPr>
        <w:keepNext/>
        <w:keepLines/>
        <w:ind w:left="709"/>
        <w:jc w:val="both"/>
        <w:rPr>
          <w:bCs/>
          <w:sz w:val="24"/>
          <w:szCs w:val="24"/>
        </w:rPr>
      </w:pPr>
      <w:r w:rsidRPr="00A349EE">
        <w:rPr>
          <w:bCs/>
          <w:sz w:val="24"/>
          <w:szCs w:val="24"/>
        </w:rPr>
        <w:t xml:space="preserve">- </w:t>
      </w:r>
      <w:r w:rsidR="008C3F09" w:rsidRPr="008C3F09">
        <w:rPr>
          <w:bCs/>
          <w:sz w:val="24"/>
          <w:szCs w:val="24"/>
        </w:rPr>
        <w:t>основы статистики, методы сбора, обработки и анализа геоэкологических данных, основы составления прогнозов по результатам обработки массивов данных, основы работы с большими данными, основные программные пакеты для обработки и статистического анализа данных</w:t>
      </w:r>
      <w:r w:rsidR="008C3F09">
        <w:rPr>
          <w:bCs/>
          <w:sz w:val="24"/>
          <w:szCs w:val="24"/>
        </w:rPr>
        <w:t>.</w:t>
      </w:r>
    </w:p>
    <w:p w:rsidR="00A349EE" w:rsidRDefault="00A349EE" w:rsidP="008C3F09">
      <w:pPr>
        <w:keepNext/>
        <w:keepLines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Уметь:</w:t>
      </w:r>
    </w:p>
    <w:p w:rsidR="00A349EE" w:rsidRPr="004B0C19" w:rsidRDefault="00A349EE" w:rsidP="004B0C19">
      <w:pPr>
        <w:keepNext/>
        <w:keepLines/>
        <w:ind w:left="709"/>
        <w:jc w:val="both"/>
        <w:rPr>
          <w:bCs/>
          <w:sz w:val="24"/>
          <w:szCs w:val="24"/>
        </w:rPr>
      </w:pPr>
      <w:r w:rsidRPr="004B0C19">
        <w:rPr>
          <w:bCs/>
          <w:sz w:val="24"/>
          <w:szCs w:val="24"/>
        </w:rPr>
        <w:t>-</w:t>
      </w:r>
      <w:r w:rsidR="004B0C19" w:rsidRPr="004B0C19">
        <w:rPr>
          <w:bCs/>
          <w:sz w:val="24"/>
          <w:szCs w:val="24"/>
        </w:rPr>
        <w:t xml:space="preserve"> </w:t>
      </w:r>
      <w:r w:rsidR="008C3F09" w:rsidRPr="008C3F09">
        <w:rPr>
          <w:bCs/>
          <w:sz w:val="24"/>
          <w:szCs w:val="24"/>
        </w:rPr>
        <w:t>собирать, обрабатывать и анализировать геоэкологические данные, применять знания статистики, методов анализа и прогноза данных в геоэкологических исследованиях, работать с программными пакетами обработки статистической информации, с большими данными</w:t>
      </w:r>
      <w:r w:rsidR="008C3F09">
        <w:rPr>
          <w:bCs/>
          <w:sz w:val="24"/>
          <w:szCs w:val="24"/>
        </w:rPr>
        <w:t>.</w:t>
      </w:r>
    </w:p>
    <w:p w:rsidR="00A349EE" w:rsidRPr="00A349EE" w:rsidRDefault="00A349EE" w:rsidP="00A349EE">
      <w:pPr>
        <w:keepNext/>
        <w:keepLines/>
        <w:ind w:left="709"/>
        <w:jc w:val="both"/>
        <w:rPr>
          <w:b/>
          <w:sz w:val="24"/>
          <w:szCs w:val="24"/>
        </w:rPr>
      </w:pPr>
      <w:r w:rsidRPr="00A349EE">
        <w:rPr>
          <w:b/>
          <w:sz w:val="24"/>
          <w:szCs w:val="24"/>
        </w:rPr>
        <w:t>Владеть:</w:t>
      </w:r>
    </w:p>
    <w:p w:rsidR="00A349EE" w:rsidRPr="00A349EE" w:rsidRDefault="00A349EE" w:rsidP="004B0C19">
      <w:pPr>
        <w:keepNext/>
        <w:keepLines/>
        <w:ind w:left="709"/>
        <w:jc w:val="both"/>
        <w:rPr>
          <w:bCs/>
          <w:sz w:val="24"/>
          <w:szCs w:val="24"/>
        </w:rPr>
      </w:pPr>
      <w:r w:rsidRPr="00A349EE">
        <w:rPr>
          <w:bCs/>
          <w:sz w:val="24"/>
          <w:szCs w:val="24"/>
        </w:rPr>
        <w:t xml:space="preserve">- </w:t>
      </w:r>
      <w:r w:rsidR="008C3F09" w:rsidRPr="008C3F09">
        <w:rPr>
          <w:bCs/>
          <w:sz w:val="24"/>
          <w:szCs w:val="24"/>
        </w:rPr>
        <w:t>навыками анализа динамики геоэкологических данных и методами их прогнозирования, навыками работы в программных продуктах обработки данных, навыками анализа больших массивов данных</w:t>
      </w:r>
      <w:r w:rsidR="008C3F09">
        <w:rPr>
          <w:bCs/>
          <w:sz w:val="24"/>
          <w:szCs w:val="24"/>
        </w:rPr>
        <w:t>.</w:t>
      </w:r>
    </w:p>
    <w:p w:rsidR="00A349EE" w:rsidRPr="00DE0689" w:rsidRDefault="00A349EE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BD50BB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</w:t>
      </w:r>
      <w:r w:rsidR="00D421D3" w:rsidRPr="00BD50BB">
        <w:rPr>
          <w:rFonts w:eastAsia="Times New Roman"/>
          <w:b/>
          <w:sz w:val="24"/>
          <w:szCs w:val="24"/>
        </w:rPr>
        <w:t xml:space="preserve">структуре </w:t>
      </w:r>
      <w:r w:rsidR="00D96A00" w:rsidRPr="00BD50BB">
        <w:rPr>
          <w:rFonts w:eastAsia="Times New Roman"/>
          <w:b/>
          <w:sz w:val="24"/>
          <w:szCs w:val="24"/>
        </w:rPr>
        <w:t>программы</w:t>
      </w:r>
      <w:r w:rsidR="00D421D3" w:rsidRPr="00BD50BB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BD50BB">
        <w:t xml:space="preserve">Дисциплина </w:t>
      </w:r>
      <w:r w:rsidR="00500838" w:rsidRPr="00BD50BB">
        <w:t>«</w:t>
      </w:r>
      <w:r w:rsidR="008F14A3" w:rsidRPr="008F14A3">
        <w:t>Анализ и обработка геоэкологических данных</w:t>
      </w:r>
      <w:r w:rsidR="00500838" w:rsidRPr="00BD50BB">
        <w:t>»</w:t>
      </w:r>
      <w:r w:rsidRPr="00BD50BB">
        <w:t xml:space="preserve"> относится к </w:t>
      </w:r>
      <w:r w:rsidR="00F81816" w:rsidRPr="00BD50BB">
        <w:t xml:space="preserve">образовательному компоненту «Дисциплины (модули)» программы аспирантуры </w:t>
      </w:r>
      <w:r w:rsidRPr="00BD50BB">
        <w:t xml:space="preserve">по </w:t>
      </w:r>
      <w:r w:rsidR="00F81816" w:rsidRPr="00BD50BB">
        <w:t>научной специальности</w:t>
      </w:r>
      <w:r w:rsidR="0078728D" w:rsidRPr="00BD50BB">
        <w:t xml:space="preserve"> </w:t>
      </w:r>
      <w:r w:rsidR="008E35AD" w:rsidRPr="00BD50BB">
        <w:t>1.6.21. Геоэкология</w:t>
      </w:r>
      <w:r w:rsidRPr="00BD50BB">
        <w:t xml:space="preserve">. </w:t>
      </w:r>
      <w:r w:rsidR="00BE4964" w:rsidRPr="00BD50BB">
        <w:t>Дисциплина является элективной.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>Дисц</w:t>
      </w:r>
      <w:r w:rsidRPr="00BD50BB">
        <w:t xml:space="preserve">иплина </w:t>
      </w:r>
      <w:r w:rsidR="00910F6F" w:rsidRPr="00BD50BB">
        <w:t>«</w:t>
      </w:r>
      <w:r w:rsidR="008F14A3" w:rsidRPr="008F14A3">
        <w:t xml:space="preserve">Анализ и обработка </w:t>
      </w:r>
      <w:proofErr w:type="spellStart"/>
      <w:r w:rsidR="008F14A3" w:rsidRPr="008F14A3">
        <w:t>геоэкологических</w:t>
      </w:r>
      <w:proofErr w:type="spellEnd"/>
      <w:r w:rsidR="008F14A3" w:rsidRPr="008F14A3">
        <w:t xml:space="preserve"> данных</w:t>
      </w:r>
      <w:r w:rsidR="00910F6F" w:rsidRPr="00BD50BB">
        <w:t>»</w:t>
      </w:r>
      <w:r w:rsidRPr="007D0576">
        <w:t xml:space="preserve"> изучается в</w:t>
      </w:r>
      <w:r w:rsidR="00142A92">
        <w:t>о</w:t>
      </w:r>
      <w:r w:rsidRPr="007D0576">
        <w:t xml:space="preserve"> </w:t>
      </w:r>
      <w:r w:rsidR="00BD50BB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lastRenderedPageBreak/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4598B" w:rsidRPr="00DE0689" w:rsidTr="008459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C269B3">
              <w:rPr>
                <w:sz w:val="24"/>
              </w:rPr>
              <w:t>Тема 1. Методологические аспекты экосистемного анализа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142A92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8459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2. Методы моделирования сообществ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3. Методы анализа сообществ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4. Многомерные модели и методы исследования популяций и экосистем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142A92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</w:t>
            </w:r>
            <w:r w:rsidR="00142A92"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4598B" w:rsidRPr="006511BC" w:rsidTr="00AB36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8B" w:rsidRPr="00DE0689" w:rsidRDefault="0084598B" w:rsidP="0084598B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84598B" w:rsidRPr="002B2C79" w:rsidRDefault="0084598B" w:rsidP="0084598B">
            <w:pPr>
              <w:pStyle w:val="TableParagraph"/>
              <w:spacing w:line="240" w:lineRule="auto"/>
              <w:ind w:left="0"/>
              <w:rPr>
                <w:sz w:val="24"/>
                <w:szCs w:val="24"/>
                <w:highlight w:val="yellow"/>
              </w:rPr>
            </w:pPr>
            <w:r w:rsidRPr="00C269B3">
              <w:rPr>
                <w:sz w:val="24"/>
              </w:rPr>
              <w:t>Тема 5. Прогноз динамики показателей систем</w:t>
            </w:r>
          </w:p>
        </w:tc>
        <w:tc>
          <w:tcPr>
            <w:tcW w:w="992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84598B" w:rsidRPr="002B2C79" w:rsidRDefault="0084598B" w:rsidP="0084598B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</w:rPr>
              <w:t>Написание рефератов,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520B79" w:rsidRPr="00520B79" w:rsidRDefault="00520B79" w:rsidP="00520B7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1. Методологические аспекты экосистемного анализа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Предмет и задачи учебной дисциплины. Цели и методы исследования экосистем. Применение системного анализа к экологическим системам. Роль моделирования при анализе экологических систем и в управлении природопользованием. Системы и виды систем, их иерархическая структура. Кибернетическое описание моделей экосистем и классификация моделей. Динамика состояния и управления в экосистемах.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Особенности системного анализа.</w:t>
      </w:r>
    </w:p>
    <w:p w:rsidR="00520B79" w:rsidRPr="00520B79" w:rsidRDefault="00520B79" w:rsidP="00520B7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520B79">
      <w:pPr>
        <w:numPr>
          <w:ilvl w:val="0"/>
          <w:numId w:val="24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Определить вид экосистем, иерархическую структуру на примере региона.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E7FDD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2. Методы моделирования сообществ и экосистем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Структурное разбиение и моделирование систем. Методы моделирования. Семейства математических моделей, их преимущества и недостатки. Словесные и математические модели. Детерминированные, стохастические, динамические, матричные </w:t>
      </w:r>
      <w:r w:rsidRPr="00520B79">
        <w:rPr>
          <w:rFonts w:eastAsia="Times New Roman"/>
          <w:bCs/>
          <w:sz w:val="24"/>
          <w:szCs w:val="24"/>
        </w:rPr>
        <w:lastRenderedPageBreak/>
        <w:t>и марковские модели. Математические модели процессов в биосистемах. Модели динамики численности локальной популяции.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Охарактеризовать методы моделирования экосистем.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E7FDD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015A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3. Методы анализа сообществ и экосистем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Сбор информации, использование имеющихся статистических данных и оценок экспертов, постановка специальных экспериментов. Разведочный анализ экологических данных. Конкретизация количественных взаимосвязей в эколого-экономических системах, вычисление коэффициентов регрессии, доверительных интервалов, проверка количественных взаимосвязей между переменными. Статистическая проверка гипотез. Дисперсионный анализ.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1. Перечислить и кратко охарактеризовать методы анализа данных экосистем.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E015A9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4. Многомерные модели и методы исследования популяций и экосистем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Основные категории многомерных моделей. Анализ главных компонент, дискриминантный анализ, кластерный анализ, факторный анализ, канонический корреляционный анализ. Интерпретация результатов моделирования.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703437">
      <w:pPr>
        <w:numPr>
          <w:ilvl w:val="2"/>
          <w:numId w:val="26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Перечислить основные категории многомерных моделей.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E015A9">
      <w:pPr>
        <w:ind w:firstLine="709"/>
        <w:jc w:val="both"/>
        <w:rPr>
          <w:rFonts w:eastAsia="Times New Roman"/>
          <w:bCs/>
          <w:sz w:val="24"/>
          <w:szCs w:val="24"/>
        </w:rPr>
      </w:pPr>
      <w:bookmarkStart w:id="2" w:name="_Hlk75086604"/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</w:t>
      </w:r>
      <w:bookmarkEnd w:id="2"/>
      <w:r w:rsidRPr="00520B79">
        <w:rPr>
          <w:rFonts w:eastAsia="Times New Roman"/>
          <w:bCs/>
          <w:sz w:val="24"/>
          <w:szCs w:val="24"/>
        </w:rPr>
        <w:t>.</w:t>
      </w:r>
    </w:p>
    <w:p w:rsidR="00520B79" w:rsidRPr="00520B79" w:rsidRDefault="00520B79" w:rsidP="00520B79">
      <w:pPr>
        <w:ind w:firstLine="454"/>
        <w:jc w:val="both"/>
        <w:rPr>
          <w:rFonts w:eastAsia="Times New Roman"/>
          <w:bCs/>
          <w:sz w:val="24"/>
          <w:szCs w:val="24"/>
        </w:rPr>
      </w:pPr>
    </w:p>
    <w:p w:rsidR="00520B79" w:rsidRPr="00520B79" w:rsidRDefault="00520B79" w:rsidP="001811FC">
      <w:pPr>
        <w:ind w:firstLine="454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Тема 5. Прогноз динамики показателей систем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Лекция.</w:t>
      </w:r>
      <w:r w:rsidRPr="00520B79">
        <w:rPr>
          <w:rFonts w:eastAsia="Times New Roman"/>
          <w:bCs/>
          <w:sz w:val="24"/>
          <w:szCs w:val="24"/>
        </w:rPr>
        <w:t xml:space="preserve"> Методы прогнозирования (краткосрочное и среднесрочное прогнозирование). Прогнозирование стационарных и нестационарных показателей. Меры точности прогноза. Криволинейное выравнивание (подбор кривых, сводящихся к линейному тренду и к модифицированной экспоненте). Основные формы организации выборочного статистического наблюдения и планирования эксперимента.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Практическое занятие.</w:t>
      </w:r>
      <w:r w:rsidRPr="00520B79">
        <w:rPr>
          <w:rFonts w:eastAsia="Times New Roman"/>
          <w:bCs/>
          <w:sz w:val="24"/>
          <w:szCs w:val="24"/>
        </w:rPr>
        <w:t xml:space="preserve"> Вопросы для обсуждения:</w:t>
      </w:r>
    </w:p>
    <w:p w:rsidR="00520B79" w:rsidRPr="00520B79" w:rsidRDefault="00520B79" w:rsidP="001811FC">
      <w:pPr>
        <w:numPr>
          <w:ilvl w:val="1"/>
          <w:numId w:val="25"/>
        </w:numPr>
        <w:ind w:left="0"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Назвать методы прогнозирования.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520B79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20B79" w:rsidRPr="00520B79" w:rsidRDefault="00520B79" w:rsidP="001811FC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520B79">
        <w:rPr>
          <w:rFonts w:eastAsia="Times New Roman"/>
          <w:bCs/>
          <w:sz w:val="24"/>
          <w:szCs w:val="24"/>
        </w:rPr>
        <w:t>Проработать изученный материал на геоэкологических данных региона.</w:t>
      </w:r>
    </w:p>
    <w:bookmarkEnd w:id="1"/>
    <w:p w:rsidR="0014123F" w:rsidRDefault="0014123F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48410E" w:rsidRDefault="00874F50" w:rsidP="00D421D3">
      <w:pPr>
        <w:tabs>
          <w:tab w:val="left" w:pos="993"/>
        </w:tabs>
        <w:jc w:val="both"/>
        <w:rPr>
          <w:rFonts w:eastAsia="Times New Roman"/>
          <w:bCs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48410E">
        <w:rPr>
          <w:rFonts w:eastAsia="Times New Roman"/>
          <w:b/>
          <w:sz w:val="24"/>
          <w:szCs w:val="24"/>
        </w:rPr>
        <w:t xml:space="preserve"> </w:t>
      </w:r>
      <w:r w:rsidR="00B408C9">
        <w:rPr>
          <w:rFonts w:eastAsia="Times New Roman"/>
          <w:bCs/>
          <w:sz w:val="24"/>
          <w:szCs w:val="24"/>
        </w:rPr>
        <w:t>Н</w:t>
      </w:r>
      <w:r w:rsidR="0048410E" w:rsidRPr="0048410E">
        <w:rPr>
          <w:rFonts w:eastAsia="Times New Roman"/>
          <w:bCs/>
          <w:sz w:val="24"/>
          <w:szCs w:val="24"/>
        </w:rPr>
        <w:t>аписание рефератов,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1000E8" w:rsidRDefault="007404BF" w:rsidP="007F74FA">
      <w:pPr>
        <w:pStyle w:val="af3"/>
        <w:spacing w:line="275" w:lineRule="exact"/>
        <w:jc w:val="center"/>
      </w:pPr>
      <w:r>
        <w:rPr>
          <w:u w:val="single"/>
        </w:rPr>
        <w:t>Т</w:t>
      </w:r>
      <w:r w:rsidR="001000E8">
        <w:rPr>
          <w:u w:val="single"/>
        </w:rPr>
        <w:t>емы</w:t>
      </w:r>
      <w:r w:rsidR="001000E8">
        <w:rPr>
          <w:spacing w:val="4"/>
          <w:u w:val="single"/>
        </w:rPr>
        <w:t xml:space="preserve"> </w:t>
      </w:r>
      <w:r w:rsidR="001000E8">
        <w:rPr>
          <w:u w:val="single"/>
        </w:rPr>
        <w:t>рефератов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4"/>
          <w:lang w:eastAsia="en-US"/>
        </w:rPr>
      </w:pPr>
      <w:r w:rsidRPr="005072B7">
        <w:rPr>
          <w:rFonts w:eastAsia="Times New Roman"/>
          <w:sz w:val="24"/>
          <w:lang w:eastAsia="en-US"/>
        </w:rPr>
        <w:t>Обзор компьютерных средств обработки данных.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Корреляционный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Регрессионный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Метод главных компонент.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Кластерный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Факторный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t>Дискриминантный анализ.</w:t>
      </w:r>
    </w:p>
    <w:p w:rsidR="005072B7" w:rsidRPr="005072B7" w:rsidRDefault="005072B7" w:rsidP="005072B7">
      <w:pPr>
        <w:widowControl w:val="0"/>
        <w:numPr>
          <w:ilvl w:val="0"/>
          <w:numId w:val="23"/>
        </w:numPr>
        <w:tabs>
          <w:tab w:val="left" w:pos="604"/>
        </w:tabs>
        <w:autoSpaceDE w:val="0"/>
        <w:autoSpaceDN w:val="0"/>
        <w:ind w:left="0" w:firstLine="0"/>
        <w:jc w:val="left"/>
        <w:rPr>
          <w:rFonts w:eastAsia="Times New Roman"/>
          <w:sz w:val="28"/>
          <w:szCs w:val="24"/>
          <w:lang w:eastAsia="en-US"/>
        </w:rPr>
      </w:pPr>
      <w:r w:rsidRPr="005072B7">
        <w:rPr>
          <w:rFonts w:eastAsia="Times New Roman"/>
          <w:sz w:val="24"/>
          <w:szCs w:val="24"/>
          <w:lang w:eastAsia="en-US"/>
        </w:rPr>
        <w:lastRenderedPageBreak/>
        <w:t>Канонический анализ</w:t>
      </w:r>
    </w:p>
    <w:p w:rsidR="008B1FA9" w:rsidRDefault="008B1FA9" w:rsidP="001000E8">
      <w:pPr>
        <w:pStyle w:val="af3"/>
        <w:ind w:left="3318"/>
        <w:rPr>
          <w:u w:val="single"/>
        </w:rPr>
      </w:pPr>
    </w:p>
    <w:p w:rsidR="001000E8" w:rsidRDefault="001000E8" w:rsidP="007F74FA">
      <w:pPr>
        <w:pStyle w:val="af3"/>
        <w:jc w:val="center"/>
      </w:pPr>
      <w:r>
        <w:rPr>
          <w:u w:val="single"/>
        </w:rPr>
        <w:t>Типовые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задания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тестирования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Что такое динамика?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а) разновидность не сплошного наблюдения;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б) процесс развития, движения социально-экономических явлений во времени;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в) различие индивидуальных значений признака внутри изучаемой совокупности;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средняя величина.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Уровень динамики – это: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а) определенное значение варьирующего признака в совокупности;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б) величина показателя на определенную дату или момент времени;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в) числа, составляющие ряд динамики;</w:t>
      </w:r>
    </w:p>
    <w:p w:rsidR="004260F8" w:rsidRPr="004260F8" w:rsidRDefault="004260F8" w:rsidP="004260F8">
      <w:pPr>
        <w:jc w:val="both"/>
        <w:rPr>
          <w:rFonts w:eastAsia="Times New Roman"/>
          <w:bCs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различие индивидуальных значений признака</w:t>
      </w:r>
      <w:r w:rsidRPr="004260F8">
        <w:rPr>
          <w:rFonts w:eastAsia="Times New Roman"/>
          <w:b/>
          <w:bCs/>
          <w:sz w:val="24"/>
          <w:szCs w:val="24"/>
        </w:rPr>
        <w:t>.</w:t>
      </w:r>
    </w:p>
    <w:p w:rsidR="004260F8" w:rsidRPr="004260F8" w:rsidRDefault="004260F8" w:rsidP="004260F8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По времени ряды динамики делятся на:</w:t>
      </w:r>
    </w:p>
    <w:p w:rsidR="004260F8" w:rsidRPr="004260F8" w:rsidRDefault="004260F8" w:rsidP="004260F8">
      <w:pPr>
        <w:jc w:val="both"/>
        <w:rPr>
          <w:rFonts w:eastAsia="Times New Roman"/>
          <w:b/>
          <w:bCs/>
          <w:sz w:val="24"/>
          <w:szCs w:val="24"/>
        </w:rPr>
      </w:pPr>
      <w:r w:rsidRPr="004260F8">
        <w:rPr>
          <w:rFonts w:eastAsia="Times New Roman"/>
          <w:b/>
          <w:bCs/>
          <w:sz w:val="24"/>
          <w:szCs w:val="24"/>
        </w:rPr>
        <w:t>а) моментные и интервальные;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 xml:space="preserve">б) равностоящие и </w:t>
      </w:r>
      <w:proofErr w:type="spellStart"/>
      <w:r w:rsidRPr="004260F8">
        <w:rPr>
          <w:rFonts w:eastAsia="Times New Roman"/>
          <w:sz w:val="24"/>
          <w:szCs w:val="24"/>
        </w:rPr>
        <w:t>неравностоящие</w:t>
      </w:r>
      <w:proofErr w:type="spellEnd"/>
      <w:r w:rsidRPr="004260F8">
        <w:rPr>
          <w:rFonts w:eastAsia="Times New Roman"/>
          <w:sz w:val="24"/>
          <w:szCs w:val="24"/>
        </w:rPr>
        <w:t>;</w:t>
      </w:r>
    </w:p>
    <w:p w:rsidR="004260F8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в) изолированные и комплексные;</w:t>
      </w:r>
    </w:p>
    <w:p w:rsidR="007F74FA" w:rsidRPr="004260F8" w:rsidRDefault="004260F8" w:rsidP="004260F8">
      <w:pPr>
        <w:jc w:val="both"/>
        <w:rPr>
          <w:rFonts w:eastAsia="Times New Roman"/>
          <w:sz w:val="24"/>
          <w:szCs w:val="24"/>
        </w:rPr>
      </w:pPr>
      <w:r w:rsidRPr="004260F8">
        <w:rPr>
          <w:rFonts w:eastAsia="Times New Roman"/>
          <w:sz w:val="24"/>
          <w:szCs w:val="24"/>
        </w:rPr>
        <w:t>г) абсолютные и относительные</w:t>
      </w:r>
    </w:p>
    <w:p w:rsidR="004260F8" w:rsidRPr="000F7BDC" w:rsidRDefault="004260F8" w:rsidP="0078728D">
      <w:pPr>
        <w:jc w:val="both"/>
        <w:rPr>
          <w:rFonts w:eastAsia="Times New Roman"/>
        </w:rPr>
      </w:pPr>
    </w:p>
    <w:p w:rsidR="0078728D" w:rsidRPr="000F7BDC" w:rsidRDefault="00D421D3" w:rsidP="0078728D">
      <w:pPr>
        <w:jc w:val="both"/>
        <w:rPr>
          <w:rFonts w:eastAsia="Times New Roman"/>
          <w:sz w:val="24"/>
          <w:szCs w:val="24"/>
        </w:rPr>
      </w:pPr>
      <w:r w:rsidRPr="000F7BDC">
        <w:rPr>
          <w:rFonts w:eastAsia="Times New Roman"/>
          <w:sz w:val="24"/>
          <w:szCs w:val="24"/>
        </w:rPr>
        <w:t xml:space="preserve">   </w:t>
      </w:r>
      <w:r w:rsidR="00874F50" w:rsidRPr="000F7BDC">
        <w:rPr>
          <w:rFonts w:eastAsia="Times New Roman"/>
          <w:b/>
          <w:sz w:val="24"/>
          <w:szCs w:val="24"/>
        </w:rPr>
        <w:t xml:space="preserve"> </w:t>
      </w:r>
      <w:r w:rsidR="00836507" w:rsidRPr="000F7BDC">
        <w:rPr>
          <w:rFonts w:eastAsia="Times New Roman"/>
          <w:b/>
          <w:sz w:val="24"/>
          <w:szCs w:val="24"/>
        </w:rPr>
        <w:t>4</w:t>
      </w:r>
      <w:r w:rsidRPr="000F7BD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F7BDC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7BDC">
        <w:rPr>
          <w:rFonts w:eastAsia="Times New Roman"/>
          <w:sz w:val="24"/>
          <w:szCs w:val="24"/>
        </w:rPr>
        <w:t>зачета.</w:t>
      </w:r>
    </w:p>
    <w:p w:rsidR="0078728D" w:rsidRPr="000F7BDC" w:rsidRDefault="0078728D" w:rsidP="0078728D">
      <w:pPr>
        <w:rPr>
          <w:rFonts w:eastAsia="Times New Roman"/>
          <w:sz w:val="24"/>
          <w:szCs w:val="24"/>
        </w:rPr>
      </w:pPr>
    </w:p>
    <w:p w:rsidR="00D421D3" w:rsidRPr="000F7BDC" w:rsidRDefault="00D421D3" w:rsidP="0078728D">
      <w:pPr>
        <w:rPr>
          <w:rFonts w:eastAsia="Times New Roman"/>
          <w:sz w:val="24"/>
          <w:szCs w:val="24"/>
          <w:u w:val="single"/>
        </w:rPr>
      </w:pPr>
      <w:r w:rsidRPr="000F7BDC">
        <w:rPr>
          <w:rFonts w:eastAsia="Times New Roman"/>
          <w:sz w:val="24"/>
          <w:szCs w:val="24"/>
          <w:u w:val="single"/>
        </w:rPr>
        <w:t>Вопросы зачета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определения основным понятиям дескриптивной статистики.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Объясните в чем различия между дискретной вариацией и непрерывной.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определение понятия «кумулятивная кривая».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Перечислите основные свойства дисперсии.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 первичный анализ данных?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Дайте определения следующим понятиям: корреляция, ковариация.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основные статистические распределения. Каковы особенности нормального распределения. Перечислите встроенные распределения и их особенности.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тесты для проверки на нормальность вы знаете?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используются таблицы частот?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существуют критерии для проверки гипотезы о законе распределения?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Сформулируйте правило применения критерия хи-квадрат.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коэффициенты для измерения связи. средних величин вы знаете.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используют тест Колмогорова-Смирнова?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 В чем заключается сущность однофакторного дисперсионного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F-отношение в дисперсионном анализе?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Дайте основные характеристики множественным ранговым тестам: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Тьюки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Шеффе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Бонферони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>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 xml:space="preserve">Опишите следующие методы для сравнения дисперсий: методы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Кокрена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Бартлета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 xml:space="preserve">, </w:t>
      </w:r>
      <w:proofErr w:type="spellStart"/>
      <w:r w:rsidRPr="00A374E2">
        <w:rPr>
          <w:rFonts w:eastAsia="Times New Roman"/>
          <w:sz w:val="24"/>
          <w:szCs w:val="24"/>
          <w:lang w:eastAsia="en-US"/>
        </w:rPr>
        <w:t>Краскела-Уоллеса</w:t>
      </w:r>
      <w:proofErr w:type="spellEnd"/>
      <w:r w:rsidRPr="00A374E2">
        <w:rPr>
          <w:rFonts w:eastAsia="Times New Roman"/>
          <w:sz w:val="24"/>
          <w:szCs w:val="24"/>
          <w:lang w:eastAsia="en-US"/>
        </w:rPr>
        <w:t>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сущность двухфакторного дисперсионного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Опишите основные этапы многофакторного дисперсионного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Какова сущность корреляционного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модели простой регрессии.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регрессионный анализ? Перечислите этапы проведения регрессионного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Что показывает коэффициент детерминации?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Какой метод используется для оценки коэффициентов регрессии?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чего используется статистика Дурбина-Ватсона?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Сформулируйте основную идею множественного регрессионного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lastRenderedPageBreak/>
        <w:t>Объясните в чем разница между парными, частными и совокупными коэффициентами корреляции.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Перечислите многомерные методы статистического анализа.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основная идея метода главных компонент?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Каковы особенности кластерного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Какие задачи решают с помощью факторного анализа?</w:t>
      </w:r>
    </w:p>
    <w:p w:rsidR="00A374E2" w:rsidRP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В чем заключается основная идея дискриминантного анализа?</w:t>
      </w:r>
    </w:p>
    <w:p w:rsidR="00A374E2" w:rsidRDefault="00A374E2" w:rsidP="00A374E2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A374E2">
        <w:rPr>
          <w:rFonts w:eastAsia="Times New Roman"/>
          <w:sz w:val="24"/>
          <w:szCs w:val="24"/>
          <w:lang w:eastAsia="en-US"/>
        </w:rPr>
        <w:t>Для каких целей используют канонический анализ?</w:t>
      </w:r>
    </w:p>
    <w:p w:rsidR="00A374E2" w:rsidRPr="00A374E2" w:rsidRDefault="00A374E2" w:rsidP="00A374E2">
      <w:pPr>
        <w:widowControl w:val="0"/>
        <w:tabs>
          <w:tab w:val="left" w:pos="993"/>
        </w:tabs>
        <w:autoSpaceDE w:val="0"/>
        <w:autoSpaceDN w:val="0"/>
        <w:spacing w:before="3"/>
        <w:ind w:left="426" w:right="1221"/>
        <w:jc w:val="left"/>
        <w:rPr>
          <w:rFonts w:eastAsia="Times New Roman"/>
          <w:sz w:val="24"/>
          <w:szCs w:val="24"/>
          <w:lang w:eastAsia="en-US"/>
        </w:rPr>
      </w:pPr>
    </w:p>
    <w:p w:rsidR="00D421D3" w:rsidRPr="003B77FF" w:rsidRDefault="0078728D" w:rsidP="0078728D">
      <w:pPr>
        <w:rPr>
          <w:rFonts w:eastAsia="Times New Roman"/>
          <w:sz w:val="24"/>
          <w:szCs w:val="24"/>
          <w:u w:val="single"/>
        </w:rPr>
      </w:pPr>
      <w:r w:rsidRPr="003B77FF">
        <w:rPr>
          <w:rFonts w:eastAsia="Times New Roman"/>
          <w:sz w:val="24"/>
          <w:szCs w:val="24"/>
          <w:u w:val="single"/>
        </w:rPr>
        <w:t>З</w:t>
      </w:r>
      <w:r w:rsidR="00D421D3" w:rsidRPr="003B77FF">
        <w:rPr>
          <w:rFonts w:eastAsia="Times New Roman"/>
          <w:sz w:val="24"/>
          <w:szCs w:val="24"/>
          <w:u w:val="single"/>
        </w:rPr>
        <w:t>адания для зачета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Сущность системного подхода и его применение в экологии и к системам окружающей среды.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Математические модели популяций. Основные уравнения, учитывающие колебания численности популяций, логистическое уравнение.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ab/>
        <w:t>Оценка устойчивости экосистем и ее связь со структурой сообществ.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Информационные индексы сложности структуры сообществ (на основе функции Шеннона-Уивера).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Коэффициенты сходства систематического состава фауны и флоры.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Моделирование продукционных процессов в водной экосистеме.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Биогеографические и эколого-популяционные аспекты изучения водных экосистем.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Сообщество как функциональная единица экосистемы (на примере конкретного сообщества).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Сукцессия во времени и пространстве. Применение Марковских моделей для моделирования сукцессий экосистем.</w:t>
      </w:r>
    </w:p>
    <w:p w:rsidR="00500EEE" w:rsidRPr="00500EEE" w:rsidRDefault="00500EEE" w:rsidP="00A374E2">
      <w:pPr>
        <w:widowControl w:val="0"/>
        <w:numPr>
          <w:ilvl w:val="0"/>
          <w:numId w:val="20"/>
        </w:numPr>
        <w:autoSpaceDE w:val="0"/>
        <w:autoSpaceDN w:val="0"/>
        <w:ind w:left="0" w:firstLine="0"/>
        <w:jc w:val="both"/>
        <w:rPr>
          <w:rFonts w:eastAsia="Times New Roman"/>
          <w:sz w:val="24"/>
          <w:lang w:eastAsia="en-US"/>
        </w:rPr>
      </w:pPr>
      <w:r w:rsidRPr="00500EEE">
        <w:rPr>
          <w:rFonts w:eastAsia="Times New Roman"/>
          <w:sz w:val="24"/>
          <w:lang w:eastAsia="en-US"/>
        </w:rPr>
        <w:t>Системный подход к изучению регуляции численности популяций.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5256E8" w:rsidRDefault="00EA22C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Имеет представления об 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>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статистики, метод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сбора, обработки и анализа геоэкологических данных, 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составления прогнозов по результатам обработки массивов данных, основ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работы с большими данными, основны</w:t>
            </w:r>
            <w:r>
              <w:rPr>
                <w:rFonts w:eastAsia="Times New Roman"/>
                <w:iCs/>
                <w:sz w:val="24"/>
                <w:szCs w:val="24"/>
              </w:rPr>
              <w:t>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программны</w:t>
            </w:r>
            <w:r>
              <w:rPr>
                <w:rFonts w:eastAsia="Times New Roman"/>
                <w:iCs/>
                <w:sz w:val="24"/>
                <w:szCs w:val="24"/>
              </w:rPr>
              <w:t>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пакет</w:t>
            </w:r>
            <w:r>
              <w:rPr>
                <w:rFonts w:eastAsia="Times New Roman"/>
                <w:iCs/>
                <w:sz w:val="24"/>
                <w:szCs w:val="24"/>
              </w:rPr>
              <w:t>ах</w:t>
            </w:r>
            <w:r w:rsidRPr="00EA22C4">
              <w:rPr>
                <w:rFonts w:eastAsia="Times New Roman"/>
                <w:iCs/>
                <w:sz w:val="24"/>
                <w:szCs w:val="24"/>
              </w:rPr>
              <w:t xml:space="preserve"> для обработки и статистического анализа данных</w:t>
            </w:r>
            <w:r w:rsidR="008802E0"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5256E8" w:rsidRDefault="009F09F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Способен анализировать и интерпретировать данные отечественной 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зарубежной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статистики, характеризующие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состояние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и тенденции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>развития.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256E8" w:rsidRDefault="009F09F4" w:rsidP="00D96A00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Владеет навыками выявления тенденций</w:t>
            </w:r>
            <w:r w:rsidRPr="009F09F4">
              <w:rPr>
                <w:rFonts w:eastAsia="Times New Roman"/>
                <w:iCs/>
                <w:sz w:val="24"/>
                <w:szCs w:val="24"/>
              </w:rPr>
              <w:tab/>
              <w:t>изменения геоэкологических показателей, на   основе   выявленного   тренда.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5256E8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5256E8">
              <w:rPr>
                <w:rFonts w:eastAsia="Times New Roman"/>
                <w:iCs/>
                <w:sz w:val="24"/>
                <w:szCs w:val="24"/>
              </w:rPr>
              <w:t xml:space="preserve">Не имеет </w:t>
            </w:r>
            <w:r w:rsidR="008802E0" w:rsidRPr="008802E0">
              <w:rPr>
                <w:rFonts w:eastAsia="Times New Roman"/>
                <w:iCs/>
                <w:sz w:val="24"/>
                <w:szCs w:val="24"/>
              </w:rPr>
              <w:t>представления об основах статистики, методах сбора, обработки и анализа геоэкологических данных, основах составления прогнозов по результатам обработки массивов данных, основах работы с большими данными, основных программных пакетах для обработки и статистического анализа данных.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9F09F4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Не умеет самостоятельно оценивать степень использования методов и компьютерных программ, распределенных баз знаний в глобальных компьютерных сетях при решении профессиональных задач.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5256E8" w:rsidRDefault="009F09F4" w:rsidP="0034473A">
            <w:pPr>
              <w:jc w:val="both"/>
              <w:rPr>
                <w:rFonts w:eastAsia="Times New Roman"/>
                <w:iCs/>
                <w:sz w:val="24"/>
                <w:szCs w:val="24"/>
                <w:highlight w:val="yellow"/>
              </w:rPr>
            </w:pPr>
            <w:r w:rsidRPr="009F09F4">
              <w:rPr>
                <w:rFonts w:eastAsia="Times New Roman"/>
                <w:iCs/>
                <w:sz w:val="24"/>
                <w:szCs w:val="24"/>
              </w:rPr>
              <w:t>Не владеет навыками и умением изображать собранную информацию схематически с помощью программных средств.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7255F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</w:t>
      </w:r>
      <w:r w:rsidR="00D421D3" w:rsidRPr="0067255F">
        <w:rPr>
          <w:rFonts w:eastAsia="Times New Roman"/>
          <w:b/>
          <w:sz w:val="24"/>
          <w:szCs w:val="24"/>
        </w:rPr>
        <w:t>-методическое и информационное обеспечение дисциплины</w:t>
      </w:r>
      <w:bookmarkEnd w:id="3"/>
    </w:p>
    <w:p w:rsidR="00D421D3" w:rsidRPr="0067255F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7255F">
        <w:rPr>
          <w:rFonts w:eastAsia="Times New Roman"/>
          <w:b/>
          <w:sz w:val="24"/>
          <w:szCs w:val="24"/>
        </w:rPr>
        <w:t xml:space="preserve">5.1 </w:t>
      </w:r>
      <w:r w:rsidR="00916447" w:rsidRPr="0067255F">
        <w:rPr>
          <w:rFonts w:eastAsia="Times New Roman"/>
          <w:b/>
          <w:sz w:val="24"/>
          <w:szCs w:val="24"/>
        </w:rPr>
        <w:t>Основная литература:</w:t>
      </w:r>
    </w:p>
    <w:p w:rsidR="00251FF3" w:rsidRPr="00F0730C" w:rsidRDefault="00251FF3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rStyle w:val="a3"/>
          <w:color w:val="auto"/>
          <w:sz w:val="24"/>
          <w:szCs w:val="24"/>
          <w:u w:val="none"/>
        </w:rPr>
      </w:pPr>
      <w:proofErr w:type="spellStart"/>
      <w:r w:rsidRPr="00251FF3">
        <w:rPr>
          <w:sz w:val="24"/>
          <w:szCs w:val="24"/>
        </w:rPr>
        <w:lastRenderedPageBreak/>
        <w:t>Гмурман</w:t>
      </w:r>
      <w:proofErr w:type="spellEnd"/>
      <w:r w:rsidRPr="00251FF3">
        <w:rPr>
          <w:sz w:val="24"/>
          <w:szCs w:val="24"/>
        </w:rPr>
        <w:t>, В. Е.  Руководство к решению задач по теории вероятностей и математической статистике</w:t>
      </w:r>
      <w:proofErr w:type="gramStart"/>
      <w:r w:rsidRPr="00251FF3">
        <w:rPr>
          <w:sz w:val="24"/>
          <w:szCs w:val="24"/>
        </w:rPr>
        <w:t xml:space="preserve"> :</w:t>
      </w:r>
      <w:proofErr w:type="gramEnd"/>
      <w:r w:rsidRPr="00251FF3">
        <w:rPr>
          <w:sz w:val="24"/>
          <w:szCs w:val="24"/>
        </w:rPr>
        <w:t xml:space="preserve"> учебное пособие для вузов / В. Е. </w:t>
      </w:r>
      <w:proofErr w:type="spellStart"/>
      <w:r w:rsidRPr="00251FF3">
        <w:rPr>
          <w:sz w:val="24"/>
          <w:szCs w:val="24"/>
        </w:rPr>
        <w:t>Гмурман</w:t>
      </w:r>
      <w:proofErr w:type="spellEnd"/>
      <w:r w:rsidRPr="00251FF3">
        <w:rPr>
          <w:sz w:val="24"/>
          <w:szCs w:val="24"/>
        </w:rPr>
        <w:t xml:space="preserve">. — 11-е изд., </w:t>
      </w:r>
      <w:proofErr w:type="spellStart"/>
      <w:r w:rsidRPr="00251FF3">
        <w:rPr>
          <w:sz w:val="24"/>
          <w:szCs w:val="24"/>
        </w:rPr>
        <w:t>перераб</w:t>
      </w:r>
      <w:proofErr w:type="spellEnd"/>
      <w:r w:rsidRPr="00251FF3">
        <w:rPr>
          <w:sz w:val="24"/>
          <w:szCs w:val="24"/>
        </w:rPr>
        <w:t xml:space="preserve">. и доп. — Москва : Издательство </w:t>
      </w:r>
      <w:proofErr w:type="spellStart"/>
      <w:r w:rsidRPr="00251FF3">
        <w:rPr>
          <w:sz w:val="24"/>
          <w:szCs w:val="24"/>
        </w:rPr>
        <w:t>Юрайт</w:t>
      </w:r>
      <w:proofErr w:type="spellEnd"/>
      <w:r w:rsidRPr="00251FF3">
        <w:rPr>
          <w:sz w:val="24"/>
          <w:szCs w:val="24"/>
        </w:rPr>
        <w:t>, 2020. — 406 с. — (Высшее образование). — ISBN 978-5-534-08389-7. — Текст</w:t>
      </w:r>
      <w:proofErr w:type="gramStart"/>
      <w:r w:rsidRPr="00251FF3">
        <w:rPr>
          <w:sz w:val="24"/>
          <w:szCs w:val="24"/>
        </w:rPr>
        <w:t xml:space="preserve"> :</w:t>
      </w:r>
      <w:proofErr w:type="gramEnd"/>
      <w:r w:rsidRPr="00251FF3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251FF3">
        <w:rPr>
          <w:sz w:val="24"/>
          <w:szCs w:val="24"/>
        </w:rPr>
        <w:t>Юрайт</w:t>
      </w:r>
      <w:proofErr w:type="spellEnd"/>
      <w:r w:rsidRPr="00251FF3">
        <w:rPr>
          <w:sz w:val="24"/>
          <w:szCs w:val="24"/>
        </w:rPr>
        <w:t xml:space="preserve"> [сайт]. — URL: </w:t>
      </w:r>
      <w:hyperlink r:id="rId9" w:history="1">
        <w:r w:rsidRPr="004B5EAA">
          <w:rPr>
            <w:rStyle w:val="a3"/>
            <w:sz w:val="24"/>
            <w:szCs w:val="24"/>
          </w:rPr>
          <w:t>https://urait.ru/bcode/449645</w:t>
        </w:r>
      </w:hyperlink>
    </w:p>
    <w:p w:rsidR="00F0730C" w:rsidRDefault="00F0730C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r w:rsidRPr="00F0730C">
        <w:rPr>
          <w:sz w:val="24"/>
          <w:szCs w:val="24"/>
        </w:rPr>
        <w:t>Шахова, О. А. Статистическая обработка результатов исследований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учебное пособие / О. А. Шахова. — Тюмень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Издательство «Титул», 2022. — 103 c. — Текст</w:t>
      </w:r>
      <w:proofErr w:type="gramStart"/>
      <w:r w:rsidRPr="00F0730C">
        <w:rPr>
          <w:sz w:val="24"/>
          <w:szCs w:val="24"/>
        </w:rPr>
        <w:t xml:space="preserve"> :</w:t>
      </w:r>
      <w:proofErr w:type="gramEnd"/>
      <w:r w:rsidRPr="00F0730C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0" w:history="1">
        <w:r w:rsidRPr="006A79E7">
          <w:rPr>
            <w:rStyle w:val="a3"/>
            <w:sz w:val="24"/>
            <w:szCs w:val="24"/>
          </w:rPr>
          <w:t>https://www.iprbookshop.ru/119099.html</w:t>
        </w:r>
      </w:hyperlink>
      <w:r>
        <w:rPr>
          <w:sz w:val="24"/>
          <w:szCs w:val="24"/>
        </w:rPr>
        <w:t xml:space="preserve"> </w:t>
      </w:r>
    </w:p>
    <w:p w:rsidR="00251FF3" w:rsidRDefault="00251FF3" w:rsidP="00251FF3">
      <w:pPr>
        <w:pStyle w:val="a4"/>
        <w:widowControl w:val="0"/>
        <w:numPr>
          <w:ilvl w:val="0"/>
          <w:numId w:val="15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proofErr w:type="spellStart"/>
      <w:r w:rsidRPr="00251FF3">
        <w:rPr>
          <w:sz w:val="24"/>
          <w:szCs w:val="24"/>
        </w:rPr>
        <w:t>Ермолицкая</w:t>
      </w:r>
      <w:proofErr w:type="spellEnd"/>
      <w:r w:rsidRPr="00251FF3">
        <w:rPr>
          <w:sz w:val="24"/>
          <w:szCs w:val="24"/>
        </w:rPr>
        <w:t xml:space="preserve"> М.З. Статистическая обработка экологических данных: Практикум. Владивосток: Изд-во ВГУЭС, 2006. – 48 с.</w:t>
      </w:r>
    </w:p>
    <w:p w:rsidR="00D421D3" w:rsidRPr="00FC0A58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C0A58">
        <w:rPr>
          <w:rFonts w:eastAsia="Times New Roman"/>
          <w:b/>
          <w:sz w:val="24"/>
          <w:szCs w:val="24"/>
        </w:rPr>
        <w:t>5.2</w:t>
      </w:r>
      <w:r w:rsidRPr="00FC0A58">
        <w:rPr>
          <w:rFonts w:eastAsia="Times New Roman"/>
          <w:sz w:val="24"/>
          <w:szCs w:val="24"/>
        </w:rPr>
        <w:t xml:space="preserve"> </w:t>
      </w:r>
      <w:r w:rsidRPr="00FC0A58">
        <w:rPr>
          <w:rFonts w:eastAsia="Times New Roman"/>
          <w:b/>
          <w:sz w:val="24"/>
          <w:szCs w:val="24"/>
        </w:rPr>
        <w:t>Дополнительная литература:</w:t>
      </w:r>
    </w:p>
    <w:p w:rsidR="00660850" w:rsidRPr="00660850" w:rsidRDefault="00660850" w:rsidP="00660850">
      <w:pPr>
        <w:pStyle w:val="a4"/>
        <w:widowControl w:val="0"/>
        <w:numPr>
          <w:ilvl w:val="0"/>
          <w:numId w:val="16"/>
        </w:numPr>
        <w:autoSpaceDE w:val="0"/>
        <w:autoSpaceDN w:val="0"/>
        <w:ind w:left="709" w:firstLine="0"/>
        <w:contextualSpacing w:val="0"/>
        <w:jc w:val="both"/>
        <w:rPr>
          <w:sz w:val="24"/>
          <w:szCs w:val="24"/>
        </w:rPr>
      </w:pPr>
      <w:proofErr w:type="spellStart"/>
      <w:r w:rsidRPr="00660850">
        <w:rPr>
          <w:sz w:val="24"/>
          <w:szCs w:val="24"/>
        </w:rPr>
        <w:t>Мхитарян</w:t>
      </w:r>
      <w:proofErr w:type="spellEnd"/>
      <w:r w:rsidRPr="00660850">
        <w:rPr>
          <w:sz w:val="24"/>
          <w:szCs w:val="24"/>
        </w:rPr>
        <w:t xml:space="preserve"> В. С., Агапова Т. Н., </w:t>
      </w:r>
      <w:proofErr w:type="spellStart"/>
      <w:r w:rsidRPr="00660850">
        <w:rPr>
          <w:sz w:val="24"/>
          <w:szCs w:val="24"/>
        </w:rPr>
        <w:t>Ильенкова</w:t>
      </w:r>
      <w:proofErr w:type="spellEnd"/>
      <w:r w:rsidRPr="00660850">
        <w:rPr>
          <w:sz w:val="24"/>
          <w:szCs w:val="24"/>
        </w:rPr>
        <w:t xml:space="preserve"> С. Д., </w:t>
      </w:r>
      <w:proofErr w:type="spellStart"/>
      <w:r w:rsidRPr="00660850">
        <w:rPr>
          <w:sz w:val="24"/>
          <w:szCs w:val="24"/>
        </w:rPr>
        <w:t>Суринов</w:t>
      </w:r>
      <w:proofErr w:type="spellEnd"/>
      <w:r w:rsidRPr="00660850">
        <w:rPr>
          <w:sz w:val="24"/>
          <w:szCs w:val="24"/>
        </w:rPr>
        <w:t xml:space="preserve"> А. Е. Статистика. В 2 ч. Часть 2</w:t>
      </w:r>
      <w:proofErr w:type="gramStart"/>
      <w:r w:rsidRPr="00660850">
        <w:rPr>
          <w:sz w:val="24"/>
          <w:szCs w:val="24"/>
        </w:rPr>
        <w:t xml:space="preserve"> :</w:t>
      </w:r>
      <w:proofErr w:type="gramEnd"/>
      <w:r w:rsidRPr="00660850">
        <w:rPr>
          <w:sz w:val="24"/>
          <w:szCs w:val="24"/>
        </w:rPr>
        <w:t xml:space="preserve"> Учебник и практикум для вузов. - пер. и </w:t>
      </w:r>
      <w:proofErr w:type="spellStart"/>
      <w:proofErr w:type="gramStart"/>
      <w:r w:rsidRPr="00660850">
        <w:rPr>
          <w:sz w:val="24"/>
          <w:szCs w:val="24"/>
        </w:rPr>
        <w:t>доп</w:t>
      </w:r>
      <w:proofErr w:type="spellEnd"/>
      <w:proofErr w:type="gramEnd"/>
      <w:r w:rsidRPr="00660850">
        <w:rPr>
          <w:sz w:val="24"/>
          <w:szCs w:val="24"/>
        </w:rPr>
        <w:t xml:space="preserve">; 2-е изд.. - Москва: </w:t>
      </w:r>
      <w:proofErr w:type="spellStart"/>
      <w:r w:rsidRPr="00660850">
        <w:rPr>
          <w:sz w:val="24"/>
          <w:szCs w:val="24"/>
        </w:rPr>
        <w:t>Юрайт</w:t>
      </w:r>
      <w:proofErr w:type="spellEnd"/>
      <w:r w:rsidRPr="00660850">
        <w:rPr>
          <w:sz w:val="24"/>
          <w:szCs w:val="24"/>
        </w:rPr>
        <w:t>, 2020. - 270 с. - Текст</w:t>
      </w:r>
      <w:proofErr w:type="gramStart"/>
      <w:r w:rsidRPr="00660850">
        <w:rPr>
          <w:sz w:val="24"/>
          <w:szCs w:val="24"/>
        </w:rPr>
        <w:t xml:space="preserve"> :</w:t>
      </w:r>
      <w:proofErr w:type="gramEnd"/>
      <w:r w:rsidRPr="00660850">
        <w:rPr>
          <w:sz w:val="24"/>
          <w:szCs w:val="24"/>
        </w:rPr>
        <w:t xml:space="preserve"> электронный // ЭБС «ЮРАЙТ» [сайт]. - URL: </w:t>
      </w:r>
      <w:hyperlink r:id="rId11" w:history="1">
        <w:r w:rsidR="00F0730C" w:rsidRPr="006A79E7">
          <w:rPr>
            <w:rStyle w:val="a3"/>
            <w:sz w:val="24"/>
            <w:szCs w:val="24"/>
          </w:rPr>
          <w:t>https://urait.ru/bcode/456166</w:t>
        </w:r>
      </w:hyperlink>
      <w:r w:rsidR="00F0730C">
        <w:rPr>
          <w:sz w:val="24"/>
          <w:szCs w:val="24"/>
        </w:rPr>
        <w:t xml:space="preserve"> </w:t>
      </w:r>
    </w:p>
    <w:p w:rsidR="00D421D3" w:rsidRPr="008E5E0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8E5E0C">
        <w:rPr>
          <w:rFonts w:eastAsia="Times New Roman"/>
          <w:b/>
          <w:sz w:val="24"/>
          <w:szCs w:val="24"/>
        </w:rPr>
        <w:t>5.3</w:t>
      </w:r>
      <w:r w:rsidRPr="008E5E0C">
        <w:rPr>
          <w:rFonts w:eastAsia="Times New Roman"/>
          <w:sz w:val="24"/>
          <w:szCs w:val="24"/>
        </w:rPr>
        <w:t xml:space="preserve"> </w:t>
      </w:r>
      <w:r w:rsidRPr="008E5E0C">
        <w:rPr>
          <w:rFonts w:eastAsia="Times New Roman"/>
          <w:b/>
          <w:sz w:val="24"/>
          <w:szCs w:val="24"/>
        </w:rPr>
        <w:t>Иные источники:</w:t>
      </w:r>
    </w:p>
    <w:p w:rsidR="007A50D9" w:rsidRPr="007A50D9" w:rsidRDefault="007A50D9" w:rsidP="007A50D9">
      <w:pPr>
        <w:ind w:left="709"/>
        <w:jc w:val="both"/>
        <w:rPr>
          <w:rFonts w:eastAsia="Times New Roman"/>
          <w:sz w:val="24"/>
          <w:szCs w:val="24"/>
        </w:rPr>
      </w:pPr>
      <w:r w:rsidRPr="007A50D9">
        <w:rPr>
          <w:rFonts w:eastAsia="Times New Roman"/>
          <w:sz w:val="24"/>
          <w:szCs w:val="24"/>
        </w:rPr>
        <w:t>Интернет-ресурсы</w:t>
      </w:r>
    </w:p>
    <w:p w:rsidR="007A50D9" w:rsidRPr="007A50D9" w:rsidRDefault="00B34AB7" w:rsidP="007A50D9">
      <w:pPr>
        <w:ind w:left="709"/>
        <w:jc w:val="both"/>
        <w:rPr>
          <w:rFonts w:eastAsia="Times New Roman"/>
          <w:sz w:val="24"/>
          <w:szCs w:val="24"/>
        </w:rPr>
      </w:pPr>
      <w:hyperlink r:id="rId12" w:history="1">
        <w:r w:rsidR="007A50D9" w:rsidRPr="004B5EAA">
          <w:rPr>
            <w:rStyle w:val="a3"/>
            <w:rFonts w:eastAsia="Times New Roman"/>
            <w:sz w:val="24"/>
            <w:szCs w:val="24"/>
          </w:rPr>
          <w:t>https://voprstat.elpub.ru</w:t>
        </w:r>
      </w:hyperlink>
      <w:r w:rsidR="007A50D9">
        <w:rPr>
          <w:rFonts w:eastAsia="Times New Roman"/>
          <w:sz w:val="24"/>
          <w:szCs w:val="24"/>
        </w:rPr>
        <w:t xml:space="preserve"> </w:t>
      </w:r>
      <w:r w:rsidR="007A50D9" w:rsidRPr="007A50D9">
        <w:rPr>
          <w:rFonts w:eastAsia="Times New Roman"/>
          <w:sz w:val="24"/>
          <w:szCs w:val="24"/>
        </w:rPr>
        <w:t>- Журнал «Вопросы статистики»</w:t>
      </w:r>
    </w:p>
    <w:p w:rsidR="007A50D9" w:rsidRDefault="00B34AB7" w:rsidP="007A50D9">
      <w:pPr>
        <w:ind w:left="709"/>
        <w:jc w:val="both"/>
        <w:rPr>
          <w:rFonts w:eastAsia="Times New Roman"/>
          <w:sz w:val="24"/>
          <w:szCs w:val="24"/>
        </w:rPr>
      </w:pPr>
      <w:hyperlink r:id="rId13" w:history="1">
        <w:r w:rsidR="007A50D9" w:rsidRPr="004B5EAA">
          <w:rPr>
            <w:rStyle w:val="a3"/>
            <w:rFonts w:eastAsia="Times New Roman"/>
            <w:sz w:val="24"/>
            <w:szCs w:val="24"/>
          </w:rPr>
          <w:t>https://www.springer.com/journal/13253/</w:t>
        </w:r>
      </w:hyperlink>
      <w:r w:rsidR="007A50D9">
        <w:rPr>
          <w:rFonts w:eastAsia="Times New Roman"/>
          <w:sz w:val="24"/>
          <w:szCs w:val="24"/>
        </w:rPr>
        <w:t xml:space="preserve"> </w:t>
      </w:r>
      <w:r w:rsidR="007A50D9" w:rsidRPr="007A50D9">
        <w:rPr>
          <w:rFonts w:eastAsia="Times New Roman"/>
          <w:sz w:val="24"/>
          <w:szCs w:val="24"/>
        </w:rPr>
        <w:t>- Журнал сельскохозяйственной, биологической и экологической статистики</w:t>
      </w:r>
    </w:p>
    <w:p w:rsidR="008E5E0C" w:rsidRPr="008E5E0C" w:rsidRDefault="008E5E0C" w:rsidP="007A50D9">
      <w:pPr>
        <w:ind w:left="709"/>
        <w:jc w:val="both"/>
        <w:rPr>
          <w:rFonts w:eastAsia="Times New Roman"/>
          <w:sz w:val="24"/>
          <w:szCs w:val="24"/>
        </w:rPr>
      </w:pPr>
      <w:r w:rsidRPr="008E5E0C">
        <w:rPr>
          <w:rFonts w:eastAsia="Times New Roman"/>
          <w:sz w:val="24"/>
          <w:szCs w:val="24"/>
        </w:rPr>
        <w:t xml:space="preserve"> </w:t>
      </w: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34AB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F6721" w:rsidRPr="00C20C01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Kaspersky</w:t>
      </w:r>
      <w:r w:rsidRPr="00B73C8E">
        <w:rPr>
          <w:spacing w:val="3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Endpoint</w:t>
      </w:r>
      <w:r w:rsidRPr="00B73C8E">
        <w:rPr>
          <w:spacing w:val="4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Security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</w:rPr>
        <w:t>для</w:t>
      </w:r>
      <w:r w:rsidR="00C20C01" w:rsidRPr="00C20C01">
        <w:rPr>
          <w:sz w:val="24"/>
          <w:lang w:val="en-US"/>
        </w:rPr>
        <w:t xml:space="preserve"> </w:t>
      </w:r>
      <w:r w:rsidRPr="00B73C8E">
        <w:rPr>
          <w:sz w:val="24"/>
        </w:rPr>
        <w:t>бизнеса</w:t>
      </w:r>
      <w:r w:rsidRPr="00B73C8E">
        <w:rPr>
          <w:spacing w:val="3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–</w:t>
      </w:r>
      <w:r w:rsidRPr="00B73C8E">
        <w:rPr>
          <w:spacing w:val="43"/>
          <w:sz w:val="24"/>
          <w:lang w:val="en-US"/>
        </w:rPr>
        <w:t xml:space="preserve"> </w:t>
      </w:r>
      <w:r w:rsidRPr="00B73C8E">
        <w:rPr>
          <w:sz w:val="24"/>
        </w:rPr>
        <w:t>Стандартный</w:t>
      </w:r>
      <w:r w:rsidRPr="00B73C8E">
        <w:rPr>
          <w:spacing w:val="4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3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Edition.</w:t>
      </w:r>
      <w:r w:rsidRPr="00B73C8E">
        <w:rPr>
          <w:spacing w:val="40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1500-2499</w:t>
      </w:r>
      <w:r w:rsidRPr="00C20C01">
        <w:rPr>
          <w:spacing w:val="-57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Node 1</w:t>
      </w:r>
      <w:r w:rsidRPr="00C20C01">
        <w:rPr>
          <w:spacing w:val="-3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year</w:t>
      </w:r>
      <w:r w:rsidRPr="00C20C01">
        <w:rPr>
          <w:spacing w:val="3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Educational</w:t>
      </w:r>
      <w:r w:rsidRPr="00C20C01">
        <w:rPr>
          <w:spacing w:val="-7"/>
          <w:sz w:val="24"/>
          <w:lang w:val="en-US"/>
        </w:rPr>
        <w:t xml:space="preserve"> </w:t>
      </w:r>
      <w:r w:rsidRPr="00C20C01">
        <w:rPr>
          <w:sz w:val="24"/>
          <w:lang w:val="en-US"/>
        </w:rPr>
        <w:t>Renewal</w:t>
      </w:r>
      <w:r w:rsidRPr="00C20C01">
        <w:rPr>
          <w:spacing w:val="-3"/>
          <w:sz w:val="24"/>
          <w:lang w:val="en-US"/>
        </w:rPr>
        <w:t xml:space="preserve"> </w:t>
      </w:r>
      <w:proofErr w:type="spellStart"/>
      <w:r w:rsidRPr="00C20C01">
        <w:rPr>
          <w:sz w:val="24"/>
          <w:lang w:val="en-US"/>
        </w:rPr>
        <w:t>Licence</w:t>
      </w:r>
      <w:proofErr w:type="spellEnd"/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  <w:tab w:val="left" w:pos="4225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t>Операционная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система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Microsoft</w:t>
      </w:r>
      <w:r w:rsidRPr="00B73C8E">
        <w:rPr>
          <w:spacing w:val="4"/>
          <w:sz w:val="24"/>
        </w:rPr>
        <w:t xml:space="preserve"> </w:t>
      </w:r>
      <w:r w:rsidRPr="00B73C8E">
        <w:rPr>
          <w:sz w:val="24"/>
        </w:rPr>
        <w:t>Windows</w:t>
      </w:r>
      <w:r w:rsidRPr="00B73C8E">
        <w:rPr>
          <w:spacing w:val="-6"/>
          <w:sz w:val="24"/>
        </w:rPr>
        <w:t xml:space="preserve"> </w:t>
      </w:r>
      <w:r w:rsidRPr="00B73C8E">
        <w:rPr>
          <w:sz w:val="24"/>
        </w:rPr>
        <w:t>10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  <w:lang w:val="en-US"/>
        </w:rPr>
      </w:pP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Reader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XI</w:t>
      </w:r>
      <w:r w:rsidRPr="00B73C8E">
        <w:rPr>
          <w:spacing w:val="10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(11.0.08)</w:t>
      </w:r>
      <w:r w:rsidRPr="00B73C8E">
        <w:rPr>
          <w:spacing w:val="13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-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Russian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Adobe</w:t>
      </w:r>
      <w:r w:rsidRPr="00B73C8E">
        <w:rPr>
          <w:spacing w:val="8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Systems</w:t>
      </w:r>
      <w:r w:rsidRPr="00B73C8E">
        <w:rPr>
          <w:spacing w:val="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Incorporated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10.11.2014</w:t>
      </w:r>
      <w:r w:rsidRPr="00B73C8E">
        <w:rPr>
          <w:spacing w:val="4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187,</w:t>
      </w:r>
      <w:r w:rsidRPr="00B73C8E">
        <w:rPr>
          <w:spacing w:val="11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00</w:t>
      </w:r>
      <w:r w:rsidRPr="00B73C8E">
        <w:rPr>
          <w:spacing w:val="9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MB</w:t>
      </w:r>
      <w:r w:rsidRPr="00B73C8E">
        <w:rPr>
          <w:spacing w:val="-57"/>
          <w:sz w:val="24"/>
          <w:lang w:val="en-US"/>
        </w:rPr>
        <w:t xml:space="preserve"> </w:t>
      </w:r>
      <w:r w:rsidRPr="00B73C8E">
        <w:rPr>
          <w:sz w:val="24"/>
          <w:lang w:val="en-US"/>
        </w:rPr>
        <w:t>11.0.08</w:t>
      </w:r>
    </w:p>
    <w:p w:rsidR="006F6721" w:rsidRPr="00B73C8E" w:rsidRDefault="006F6721" w:rsidP="006F6721">
      <w:pPr>
        <w:pStyle w:val="af3"/>
        <w:tabs>
          <w:tab w:val="left" w:pos="1134"/>
        </w:tabs>
        <w:ind w:left="709"/>
      </w:pPr>
      <w:r w:rsidRPr="00B73C8E">
        <w:rPr>
          <w:rFonts w:ascii="Symbol" w:hAnsi="Symbol"/>
        </w:rPr>
        <w:t></w:t>
      </w:r>
      <w:r w:rsidRPr="00B73C8E">
        <w:tab/>
        <w:t>7-Zip</w:t>
      </w:r>
      <w:r w:rsidRPr="00B73C8E">
        <w:rPr>
          <w:spacing w:val="-1"/>
        </w:rPr>
        <w:t xml:space="preserve"> </w:t>
      </w:r>
      <w:r w:rsidRPr="00B73C8E">
        <w:t>9.20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</w:rPr>
        <w:lastRenderedPageBreak/>
        <w:t>Microsoft</w:t>
      </w:r>
      <w:r w:rsidRPr="00B73C8E">
        <w:rPr>
          <w:spacing w:val="1"/>
          <w:sz w:val="24"/>
        </w:rPr>
        <w:t xml:space="preserve"> </w:t>
      </w:r>
      <w:r w:rsidRPr="00B73C8E">
        <w:rPr>
          <w:sz w:val="24"/>
        </w:rPr>
        <w:t>Office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Профессиональный</w:t>
      </w:r>
      <w:r w:rsidRPr="00B73C8E">
        <w:rPr>
          <w:spacing w:val="-1"/>
          <w:sz w:val="24"/>
        </w:rPr>
        <w:t xml:space="preserve"> </w:t>
      </w:r>
      <w:r w:rsidRPr="00B73C8E">
        <w:rPr>
          <w:sz w:val="24"/>
        </w:rPr>
        <w:t>плюс</w:t>
      </w:r>
      <w:r w:rsidRPr="00B73C8E">
        <w:rPr>
          <w:spacing w:val="-4"/>
          <w:sz w:val="24"/>
        </w:rPr>
        <w:t xml:space="preserve"> </w:t>
      </w:r>
      <w:r w:rsidRPr="00B73C8E">
        <w:rPr>
          <w:sz w:val="24"/>
        </w:rPr>
        <w:t>2007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Corel Draw X8</w:t>
      </w:r>
    </w:p>
    <w:p w:rsidR="006F6721" w:rsidRPr="00B73C8E" w:rsidRDefault="006F6721" w:rsidP="006F6721">
      <w:pPr>
        <w:pStyle w:val="a4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ind w:left="709" w:firstLine="0"/>
        <w:contextualSpacing w:val="0"/>
        <w:jc w:val="left"/>
        <w:rPr>
          <w:sz w:val="24"/>
        </w:rPr>
      </w:pPr>
      <w:r w:rsidRPr="00B73C8E">
        <w:rPr>
          <w:sz w:val="24"/>
          <w:lang w:val="en-US"/>
        </w:rPr>
        <w:t>MapInfo Pro 9.0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372DEC" w:rsidRP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372DEC" w:rsidTr="00372DEC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372DEC" w:rsidTr="00372DEC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372DE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372DEC" w:rsidTr="00372DEC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372DE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372DE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372DEC" w:rsidTr="00372DEC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372DEC" w:rsidTr="00372DEC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372DEC" w:rsidTr="00372DEC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372DE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372DEC" w:rsidTr="00372DEC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372DE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372DE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372DE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72DE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372DE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tgtFrame="_blank" w:history="1">
              <w:r w:rsidR="00372DE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72DEC" w:rsidRDefault="00372DEC" w:rsidP="00372DEC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72DEC" w:rsidRDefault="00372DEC" w:rsidP="00372DEC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72DEC" w:rsidRDefault="00372DEC" w:rsidP="00372DEC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372DEC" w:rsidRDefault="00372DE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6" w:history="1">
              <w:r w:rsidR="00372DE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372DE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72DE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372DE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372DE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372DEC" w:rsidRDefault="00372DE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history="1">
              <w:r w:rsidR="00372DEC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372DEC" w:rsidTr="00372DE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372DE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372DEC" w:rsidRDefault="00372DEC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DEC" w:rsidRDefault="00B34AB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tgtFrame="_blank" w:history="1">
              <w:r w:rsidR="00372DE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72DEC" w:rsidRDefault="00372DEC" w:rsidP="00372D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F99" w:rsidRDefault="002F5F99" w:rsidP="00D421D3">
      <w:r>
        <w:separator/>
      </w:r>
    </w:p>
  </w:endnote>
  <w:endnote w:type="continuationSeparator" w:id="0">
    <w:p w:rsidR="002F5F99" w:rsidRDefault="002F5F9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F99" w:rsidRDefault="002F5F99" w:rsidP="00D421D3">
      <w:r>
        <w:separator/>
      </w:r>
    </w:p>
  </w:footnote>
  <w:footnote w:type="continuationSeparator" w:id="0">
    <w:p w:rsidR="002F5F99" w:rsidRDefault="002F5F9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A78"/>
    <w:multiLevelType w:val="hybridMultilevel"/>
    <w:tmpl w:val="8DD4A51A"/>
    <w:lvl w:ilvl="0" w:tplc="69404D1E">
      <w:start w:val="1"/>
      <w:numFmt w:val="decimal"/>
      <w:lvlText w:val="%1."/>
      <w:lvlJc w:val="left"/>
      <w:pPr>
        <w:ind w:left="9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C60">
      <w:start w:val="1"/>
      <w:numFmt w:val="decimal"/>
      <w:lvlText w:val="%2."/>
      <w:lvlJc w:val="left"/>
      <w:pPr>
        <w:ind w:left="105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40E8A4">
      <w:numFmt w:val="bullet"/>
      <w:lvlText w:val="•"/>
      <w:lvlJc w:val="left"/>
      <w:pPr>
        <w:ind w:left="2053" w:hanging="245"/>
      </w:pPr>
      <w:rPr>
        <w:rFonts w:hint="default"/>
        <w:lang w:val="ru-RU" w:eastAsia="en-US" w:bidi="ar-SA"/>
      </w:rPr>
    </w:lvl>
    <w:lvl w:ilvl="3" w:tplc="8DE626FE">
      <w:numFmt w:val="bullet"/>
      <w:lvlText w:val="•"/>
      <w:lvlJc w:val="left"/>
      <w:pPr>
        <w:ind w:left="3047" w:hanging="245"/>
      </w:pPr>
      <w:rPr>
        <w:rFonts w:hint="default"/>
        <w:lang w:val="ru-RU" w:eastAsia="en-US" w:bidi="ar-SA"/>
      </w:rPr>
    </w:lvl>
    <w:lvl w:ilvl="4" w:tplc="54D61F90">
      <w:numFmt w:val="bullet"/>
      <w:lvlText w:val="•"/>
      <w:lvlJc w:val="left"/>
      <w:pPr>
        <w:ind w:left="4041" w:hanging="245"/>
      </w:pPr>
      <w:rPr>
        <w:rFonts w:hint="default"/>
        <w:lang w:val="ru-RU" w:eastAsia="en-US" w:bidi="ar-SA"/>
      </w:rPr>
    </w:lvl>
    <w:lvl w:ilvl="5" w:tplc="409885DE">
      <w:numFmt w:val="bullet"/>
      <w:lvlText w:val="•"/>
      <w:lvlJc w:val="left"/>
      <w:pPr>
        <w:ind w:left="5035" w:hanging="245"/>
      </w:pPr>
      <w:rPr>
        <w:rFonts w:hint="default"/>
        <w:lang w:val="ru-RU" w:eastAsia="en-US" w:bidi="ar-SA"/>
      </w:rPr>
    </w:lvl>
    <w:lvl w:ilvl="6" w:tplc="0DC4775E">
      <w:numFmt w:val="bullet"/>
      <w:lvlText w:val="•"/>
      <w:lvlJc w:val="left"/>
      <w:pPr>
        <w:ind w:left="6028" w:hanging="245"/>
      </w:pPr>
      <w:rPr>
        <w:rFonts w:hint="default"/>
        <w:lang w:val="ru-RU" w:eastAsia="en-US" w:bidi="ar-SA"/>
      </w:rPr>
    </w:lvl>
    <w:lvl w:ilvl="7" w:tplc="B964D318">
      <w:numFmt w:val="bullet"/>
      <w:lvlText w:val="•"/>
      <w:lvlJc w:val="left"/>
      <w:pPr>
        <w:ind w:left="7022" w:hanging="245"/>
      </w:pPr>
      <w:rPr>
        <w:rFonts w:hint="default"/>
        <w:lang w:val="ru-RU" w:eastAsia="en-US" w:bidi="ar-SA"/>
      </w:rPr>
    </w:lvl>
    <w:lvl w:ilvl="8" w:tplc="CC58E00A">
      <w:numFmt w:val="bullet"/>
      <w:lvlText w:val="•"/>
      <w:lvlJc w:val="left"/>
      <w:pPr>
        <w:ind w:left="8016" w:hanging="245"/>
      </w:pPr>
      <w:rPr>
        <w:rFonts w:hint="default"/>
        <w:lang w:val="ru-RU" w:eastAsia="en-US" w:bidi="ar-SA"/>
      </w:rPr>
    </w:lvl>
  </w:abstractNum>
  <w:abstractNum w:abstractNumId="1">
    <w:nsid w:val="0DF644CD"/>
    <w:multiLevelType w:val="hybridMultilevel"/>
    <w:tmpl w:val="4DDEC522"/>
    <w:lvl w:ilvl="0" w:tplc="26B415CC">
      <w:start w:val="1"/>
      <w:numFmt w:val="decimal"/>
      <w:lvlText w:val="%1."/>
      <w:lvlJc w:val="left"/>
      <w:pPr>
        <w:ind w:left="239" w:hanging="3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C09E2">
      <w:numFmt w:val="bullet"/>
      <w:lvlText w:val="•"/>
      <w:lvlJc w:val="left"/>
      <w:pPr>
        <w:ind w:left="1216" w:hanging="342"/>
      </w:pPr>
      <w:rPr>
        <w:rFonts w:hint="default"/>
        <w:lang w:val="ru-RU" w:eastAsia="en-US" w:bidi="ar-SA"/>
      </w:rPr>
    </w:lvl>
    <w:lvl w:ilvl="2" w:tplc="64BE4BC4">
      <w:numFmt w:val="bullet"/>
      <w:lvlText w:val="•"/>
      <w:lvlJc w:val="left"/>
      <w:pPr>
        <w:ind w:left="2192" w:hanging="342"/>
      </w:pPr>
      <w:rPr>
        <w:rFonts w:hint="default"/>
        <w:lang w:val="ru-RU" w:eastAsia="en-US" w:bidi="ar-SA"/>
      </w:rPr>
    </w:lvl>
    <w:lvl w:ilvl="3" w:tplc="1258FC8E">
      <w:numFmt w:val="bullet"/>
      <w:lvlText w:val="•"/>
      <w:lvlJc w:val="left"/>
      <w:pPr>
        <w:ind w:left="3169" w:hanging="342"/>
      </w:pPr>
      <w:rPr>
        <w:rFonts w:hint="default"/>
        <w:lang w:val="ru-RU" w:eastAsia="en-US" w:bidi="ar-SA"/>
      </w:rPr>
    </w:lvl>
    <w:lvl w:ilvl="4" w:tplc="5C661A14">
      <w:numFmt w:val="bullet"/>
      <w:lvlText w:val="•"/>
      <w:lvlJc w:val="left"/>
      <w:pPr>
        <w:ind w:left="4145" w:hanging="342"/>
      </w:pPr>
      <w:rPr>
        <w:rFonts w:hint="default"/>
        <w:lang w:val="ru-RU" w:eastAsia="en-US" w:bidi="ar-SA"/>
      </w:rPr>
    </w:lvl>
    <w:lvl w:ilvl="5" w:tplc="F97A8814">
      <w:numFmt w:val="bullet"/>
      <w:lvlText w:val="•"/>
      <w:lvlJc w:val="left"/>
      <w:pPr>
        <w:ind w:left="5122" w:hanging="342"/>
      </w:pPr>
      <w:rPr>
        <w:rFonts w:hint="default"/>
        <w:lang w:val="ru-RU" w:eastAsia="en-US" w:bidi="ar-SA"/>
      </w:rPr>
    </w:lvl>
    <w:lvl w:ilvl="6" w:tplc="F81CF9B4">
      <w:numFmt w:val="bullet"/>
      <w:lvlText w:val="•"/>
      <w:lvlJc w:val="left"/>
      <w:pPr>
        <w:ind w:left="6098" w:hanging="342"/>
      </w:pPr>
      <w:rPr>
        <w:rFonts w:hint="default"/>
        <w:lang w:val="ru-RU" w:eastAsia="en-US" w:bidi="ar-SA"/>
      </w:rPr>
    </w:lvl>
    <w:lvl w:ilvl="7" w:tplc="00368982">
      <w:numFmt w:val="bullet"/>
      <w:lvlText w:val="•"/>
      <w:lvlJc w:val="left"/>
      <w:pPr>
        <w:ind w:left="7074" w:hanging="342"/>
      </w:pPr>
      <w:rPr>
        <w:rFonts w:hint="default"/>
        <w:lang w:val="ru-RU" w:eastAsia="en-US" w:bidi="ar-SA"/>
      </w:rPr>
    </w:lvl>
    <w:lvl w:ilvl="8" w:tplc="A30EFE34">
      <w:numFmt w:val="bullet"/>
      <w:lvlText w:val="•"/>
      <w:lvlJc w:val="left"/>
      <w:pPr>
        <w:ind w:left="8051" w:hanging="342"/>
      </w:pPr>
      <w:rPr>
        <w:rFonts w:hint="default"/>
        <w:lang w:val="ru-RU" w:eastAsia="en-US" w:bidi="ar-SA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4403491"/>
    <w:multiLevelType w:val="multilevel"/>
    <w:tmpl w:val="C4D0D0CC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37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" w:hanging="4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9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58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67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6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5" w:hanging="470"/>
      </w:pPr>
      <w:rPr>
        <w:rFonts w:hint="default"/>
        <w:lang w:val="ru-RU" w:eastAsia="en-US" w:bidi="ar-SA"/>
      </w:rPr>
    </w:lvl>
  </w:abstractNum>
  <w:abstractNum w:abstractNumId="5">
    <w:nsid w:val="353E5C9B"/>
    <w:multiLevelType w:val="hybridMultilevel"/>
    <w:tmpl w:val="C7EAEF3C"/>
    <w:lvl w:ilvl="0" w:tplc="83BE84AA">
      <w:start w:val="1"/>
      <w:numFmt w:val="decimal"/>
      <w:lvlText w:val="%1."/>
      <w:lvlJc w:val="left"/>
      <w:pPr>
        <w:ind w:left="23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04774">
      <w:numFmt w:val="bullet"/>
      <w:lvlText w:val="•"/>
      <w:lvlJc w:val="left"/>
      <w:pPr>
        <w:ind w:left="1216" w:hanging="284"/>
      </w:pPr>
      <w:rPr>
        <w:rFonts w:hint="default"/>
        <w:lang w:val="ru-RU" w:eastAsia="en-US" w:bidi="ar-SA"/>
      </w:rPr>
    </w:lvl>
    <w:lvl w:ilvl="2" w:tplc="B73E6928">
      <w:numFmt w:val="bullet"/>
      <w:lvlText w:val="•"/>
      <w:lvlJc w:val="left"/>
      <w:pPr>
        <w:ind w:left="2192" w:hanging="284"/>
      </w:pPr>
      <w:rPr>
        <w:rFonts w:hint="default"/>
        <w:lang w:val="ru-RU" w:eastAsia="en-US" w:bidi="ar-SA"/>
      </w:rPr>
    </w:lvl>
    <w:lvl w:ilvl="3" w:tplc="A622DAC8">
      <w:numFmt w:val="bullet"/>
      <w:lvlText w:val="•"/>
      <w:lvlJc w:val="left"/>
      <w:pPr>
        <w:ind w:left="3169" w:hanging="284"/>
      </w:pPr>
      <w:rPr>
        <w:rFonts w:hint="default"/>
        <w:lang w:val="ru-RU" w:eastAsia="en-US" w:bidi="ar-SA"/>
      </w:rPr>
    </w:lvl>
    <w:lvl w:ilvl="4" w:tplc="E81E7F94">
      <w:numFmt w:val="bullet"/>
      <w:lvlText w:val="•"/>
      <w:lvlJc w:val="left"/>
      <w:pPr>
        <w:ind w:left="4145" w:hanging="284"/>
      </w:pPr>
      <w:rPr>
        <w:rFonts w:hint="default"/>
        <w:lang w:val="ru-RU" w:eastAsia="en-US" w:bidi="ar-SA"/>
      </w:rPr>
    </w:lvl>
    <w:lvl w:ilvl="5" w:tplc="ECF40B5E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6" w:tplc="5B402312">
      <w:numFmt w:val="bullet"/>
      <w:lvlText w:val="•"/>
      <w:lvlJc w:val="left"/>
      <w:pPr>
        <w:ind w:left="6098" w:hanging="284"/>
      </w:pPr>
      <w:rPr>
        <w:rFonts w:hint="default"/>
        <w:lang w:val="ru-RU" w:eastAsia="en-US" w:bidi="ar-SA"/>
      </w:rPr>
    </w:lvl>
    <w:lvl w:ilvl="7" w:tplc="ADB8FEE2">
      <w:numFmt w:val="bullet"/>
      <w:lvlText w:val="•"/>
      <w:lvlJc w:val="left"/>
      <w:pPr>
        <w:ind w:left="7074" w:hanging="284"/>
      </w:pPr>
      <w:rPr>
        <w:rFonts w:hint="default"/>
        <w:lang w:val="ru-RU" w:eastAsia="en-US" w:bidi="ar-SA"/>
      </w:rPr>
    </w:lvl>
    <w:lvl w:ilvl="8" w:tplc="A91C088A">
      <w:numFmt w:val="bullet"/>
      <w:lvlText w:val="•"/>
      <w:lvlJc w:val="left"/>
      <w:pPr>
        <w:ind w:left="8051" w:hanging="284"/>
      </w:pPr>
      <w:rPr>
        <w:rFonts w:hint="default"/>
        <w:lang w:val="ru-RU" w:eastAsia="en-US" w:bidi="ar-SA"/>
      </w:rPr>
    </w:lvl>
  </w:abstractNum>
  <w:abstractNum w:abstractNumId="6">
    <w:nsid w:val="37BD1138"/>
    <w:multiLevelType w:val="hybridMultilevel"/>
    <w:tmpl w:val="775EE57E"/>
    <w:lvl w:ilvl="0" w:tplc="91888B3A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189E3E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32E261A0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B9FEC606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8B0CE78E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E2603E7E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B0C4EDEC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10C6E6AE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5D4EF1E2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366C3"/>
    <w:multiLevelType w:val="hybridMultilevel"/>
    <w:tmpl w:val="05DAFF30"/>
    <w:lvl w:ilvl="0" w:tplc="91FE4572">
      <w:numFmt w:val="bullet"/>
      <w:lvlText w:val="-"/>
      <w:lvlJc w:val="left"/>
      <w:pPr>
        <w:ind w:left="2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78D6D8">
      <w:numFmt w:val="bullet"/>
      <w:lvlText w:val="•"/>
      <w:lvlJc w:val="left"/>
      <w:pPr>
        <w:ind w:left="1216" w:hanging="145"/>
      </w:pPr>
      <w:rPr>
        <w:rFonts w:hint="default"/>
        <w:lang w:val="ru-RU" w:eastAsia="en-US" w:bidi="ar-SA"/>
      </w:rPr>
    </w:lvl>
    <w:lvl w:ilvl="2" w:tplc="B4083586">
      <w:numFmt w:val="bullet"/>
      <w:lvlText w:val="•"/>
      <w:lvlJc w:val="left"/>
      <w:pPr>
        <w:ind w:left="2192" w:hanging="145"/>
      </w:pPr>
      <w:rPr>
        <w:rFonts w:hint="default"/>
        <w:lang w:val="ru-RU" w:eastAsia="en-US" w:bidi="ar-SA"/>
      </w:rPr>
    </w:lvl>
    <w:lvl w:ilvl="3" w:tplc="CC9C15AC">
      <w:numFmt w:val="bullet"/>
      <w:lvlText w:val="•"/>
      <w:lvlJc w:val="left"/>
      <w:pPr>
        <w:ind w:left="3169" w:hanging="145"/>
      </w:pPr>
      <w:rPr>
        <w:rFonts w:hint="default"/>
        <w:lang w:val="ru-RU" w:eastAsia="en-US" w:bidi="ar-SA"/>
      </w:rPr>
    </w:lvl>
    <w:lvl w:ilvl="4" w:tplc="AD3A1756">
      <w:numFmt w:val="bullet"/>
      <w:lvlText w:val="•"/>
      <w:lvlJc w:val="left"/>
      <w:pPr>
        <w:ind w:left="4145" w:hanging="145"/>
      </w:pPr>
      <w:rPr>
        <w:rFonts w:hint="default"/>
        <w:lang w:val="ru-RU" w:eastAsia="en-US" w:bidi="ar-SA"/>
      </w:rPr>
    </w:lvl>
    <w:lvl w:ilvl="5" w:tplc="C78820C8">
      <w:numFmt w:val="bullet"/>
      <w:lvlText w:val="•"/>
      <w:lvlJc w:val="left"/>
      <w:pPr>
        <w:ind w:left="5122" w:hanging="145"/>
      </w:pPr>
      <w:rPr>
        <w:rFonts w:hint="default"/>
        <w:lang w:val="ru-RU" w:eastAsia="en-US" w:bidi="ar-SA"/>
      </w:rPr>
    </w:lvl>
    <w:lvl w:ilvl="6" w:tplc="F06ACACA">
      <w:numFmt w:val="bullet"/>
      <w:lvlText w:val="•"/>
      <w:lvlJc w:val="left"/>
      <w:pPr>
        <w:ind w:left="6098" w:hanging="145"/>
      </w:pPr>
      <w:rPr>
        <w:rFonts w:hint="default"/>
        <w:lang w:val="ru-RU" w:eastAsia="en-US" w:bidi="ar-SA"/>
      </w:rPr>
    </w:lvl>
    <w:lvl w:ilvl="7" w:tplc="4E60070A">
      <w:numFmt w:val="bullet"/>
      <w:lvlText w:val="•"/>
      <w:lvlJc w:val="left"/>
      <w:pPr>
        <w:ind w:left="7074" w:hanging="145"/>
      </w:pPr>
      <w:rPr>
        <w:rFonts w:hint="default"/>
        <w:lang w:val="ru-RU" w:eastAsia="en-US" w:bidi="ar-SA"/>
      </w:rPr>
    </w:lvl>
    <w:lvl w:ilvl="8" w:tplc="626E6BD8">
      <w:numFmt w:val="bullet"/>
      <w:lvlText w:val="•"/>
      <w:lvlJc w:val="left"/>
      <w:pPr>
        <w:ind w:left="8051" w:hanging="145"/>
      </w:pPr>
      <w:rPr>
        <w:rFonts w:hint="default"/>
        <w:lang w:val="ru-RU" w:eastAsia="en-US" w:bidi="ar-SA"/>
      </w:rPr>
    </w:lvl>
  </w:abstractNum>
  <w:abstractNum w:abstractNumId="9">
    <w:nsid w:val="40430559"/>
    <w:multiLevelType w:val="hybridMultilevel"/>
    <w:tmpl w:val="8AAC4D8E"/>
    <w:lvl w:ilvl="0" w:tplc="B644BE3E">
      <w:start w:val="1"/>
      <w:numFmt w:val="decimal"/>
      <w:lvlText w:val="%1."/>
      <w:lvlJc w:val="left"/>
      <w:pPr>
        <w:ind w:left="23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DA024C">
      <w:numFmt w:val="bullet"/>
      <w:lvlText w:val="•"/>
      <w:lvlJc w:val="left"/>
      <w:pPr>
        <w:ind w:left="1216" w:hanging="245"/>
      </w:pPr>
      <w:rPr>
        <w:rFonts w:hint="default"/>
        <w:lang w:val="ru-RU" w:eastAsia="en-US" w:bidi="ar-SA"/>
      </w:rPr>
    </w:lvl>
    <w:lvl w:ilvl="2" w:tplc="8E62DA1A">
      <w:numFmt w:val="bullet"/>
      <w:lvlText w:val="•"/>
      <w:lvlJc w:val="left"/>
      <w:pPr>
        <w:ind w:left="2192" w:hanging="245"/>
      </w:pPr>
      <w:rPr>
        <w:rFonts w:hint="default"/>
        <w:lang w:val="ru-RU" w:eastAsia="en-US" w:bidi="ar-SA"/>
      </w:rPr>
    </w:lvl>
    <w:lvl w:ilvl="3" w:tplc="C1B869BA">
      <w:numFmt w:val="bullet"/>
      <w:lvlText w:val="•"/>
      <w:lvlJc w:val="left"/>
      <w:pPr>
        <w:ind w:left="3169" w:hanging="245"/>
      </w:pPr>
      <w:rPr>
        <w:rFonts w:hint="default"/>
        <w:lang w:val="ru-RU" w:eastAsia="en-US" w:bidi="ar-SA"/>
      </w:rPr>
    </w:lvl>
    <w:lvl w:ilvl="4" w:tplc="8550C4F6">
      <w:numFmt w:val="bullet"/>
      <w:lvlText w:val="•"/>
      <w:lvlJc w:val="left"/>
      <w:pPr>
        <w:ind w:left="4145" w:hanging="245"/>
      </w:pPr>
      <w:rPr>
        <w:rFonts w:hint="default"/>
        <w:lang w:val="ru-RU" w:eastAsia="en-US" w:bidi="ar-SA"/>
      </w:rPr>
    </w:lvl>
    <w:lvl w:ilvl="5" w:tplc="C3D091B0">
      <w:numFmt w:val="bullet"/>
      <w:lvlText w:val="•"/>
      <w:lvlJc w:val="left"/>
      <w:pPr>
        <w:ind w:left="5122" w:hanging="245"/>
      </w:pPr>
      <w:rPr>
        <w:rFonts w:hint="default"/>
        <w:lang w:val="ru-RU" w:eastAsia="en-US" w:bidi="ar-SA"/>
      </w:rPr>
    </w:lvl>
    <w:lvl w:ilvl="6" w:tplc="931CFCE8">
      <w:numFmt w:val="bullet"/>
      <w:lvlText w:val="•"/>
      <w:lvlJc w:val="left"/>
      <w:pPr>
        <w:ind w:left="6098" w:hanging="245"/>
      </w:pPr>
      <w:rPr>
        <w:rFonts w:hint="default"/>
        <w:lang w:val="ru-RU" w:eastAsia="en-US" w:bidi="ar-SA"/>
      </w:rPr>
    </w:lvl>
    <w:lvl w:ilvl="7" w:tplc="1EAE7436">
      <w:numFmt w:val="bullet"/>
      <w:lvlText w:val="•"/>
      <w:lvlJc w:val="left"/>
      <w:pPr>
        <w:ind w:left="7074" w:hanging="245"/>
      </w:pPr>
      <w:rPr>
        <w:rFonts w:hint="default"/>
        <w:lang w:val="ru-RU" w:eastAsia="en-US" w:bidi="ar-SA"/>
      </w:rPr>
    </w:lvl>
    <w:lvl w:ilvl="8" w:tplc="DBFABC04">
      <w:numFmt w:val="bullet"/>
      <w:lvlText w:val="•"/>
      <w:lvlJc w:val="left"/>
      <w:pPr>
        <w:ind w:left="8051" w:hanging="245"/>
      </w:pPr>
      <w:rPr>
        <w:rFonts w:hint="default"/>
        <w:lang w:val="ru-RU" w:eastAsia="en-US" w:bidi="ar-SA"/>
      </w:rPr>
    </w:lvl>
  </w:abstractNum>
  <w:abstractNum w:abstractNumId="1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3B48D3"/>
    <w:multiLevelType w:val="hybridMultilevel"/>
    <w:tmpl w:val="D288416A"/>
    <w:lvl w:ilvl="0" w:tplc="ECFE8C56">
      <w:start w:val="1"/>
      <w:numFmt w:val="decimal"/>
      <w:lvlText w:val="%1."/>
      <w:lvlJc w:val="left"/>
      <w:pPr>
        <w:ind w:left="239" w:hanging="246"/>
      </w:pPr>
      <w:rPr>
        <w:rFonts w:hint="default"/>
        <w:b/>
        <w:bCs/>
        <w:w w:val="100"/>
        <w:lang w:val="ru-RU" w:eastAsia="en-US" w:bidi="ar-SA"/>
      </w:rPr>
    </w:lvl>
    <w:lvl w:ilvl="1" w:tplc="6EB446E0">
      <w:numFmt w:val="bullet"/>
      <w:lvlText w:val="•"/>
      <w:lvlJc w:val="left"/>
      <w:pPr>
        <w:ind w:left="1216" w:hanging="246"/>
      </w:pPr>
      <w:rPr>
        <w:rFonts w:hint="default"/>
        <w:lang w:val="ru-RU" w:eastAsia="en-US" w:bidi="ar-SA"/>
      </w:rPr>
    </w:lvl>
    <w:lvl w:ilvl="2" w:tplc="51FA56D0">
      <w:numFmt w:val="bullet"/>
      <w:lvlText w:val="•"/>
      <w:lvlJc w:val="left"/>
      <w:pPr>
        <w:ind w:left="2192" w:hanging="246"/>
      </w:pPr>
      <w:rPr>
        <w:rFonts w:hint="default"/>
        <w:lang w:val="ru-RU" w:eastAsia="en-US" w:bidi="ar-SA"/>
      </w:rPr>
    </w:lvl>
    <w:lvl w:ilvl="3" w:tplc="C1322D66">
      <w:numFmt w:val="bullet"/>
      <w:lvlText w:val="•"/>
      <w:lvlJc w:val="left"/>
      <w:pPr>
        <w:ind w:left="3169" w:hanging="246"/>
      </w:pPr>
      <w:rPr>
        <w:rFonts w:hint="default"/>
        <w:lang w:val="ru-RU" w:eastAsia="en-US" w:bidi="ar-SA"/>
      </w:rPr>
    </w:lvl>
    <w:lvl w:ilvl="4" w:tplc="208629DA">
      <w:numFmt w:val="bullet"/>
      <w:lvlText w:val="•"/>
      <w:lvlJc w:val="left"/>
      <w:pPr>
        <w:ind w:left="4145" w:hanging="246"/>
      </w:pPr>
      <w:rPr>
        <w:rFonts w:hint="default"/>
        <w:lang w:val="ru-RU" w:eastAsia="en-US" w:bidi="ar-SA"/>
      </w:rPr>
    </w:lvl>
    <w:lvl w:ilvl="5" w:tplc="E6DAC912">
      <w:numFmt w:val="bullet"/>
      <w:lvlText w:val="•"/>
      <w:lvlJc w:val="left"/>
      <w:pPr>
        <w:ind w:left="5122" w:hanging="246"/>
      </w:pPr>
      <w:rPr>
        <w:rFonts w:hint="default"/>
        <w:lang w:val="ru-RU" w:eastAsia="en-US" w:bidi="ar-SA"/>
      </w:rPr>
    </w:lvl>
    <w:lvl w:ilvl="6" w:tplc="4D369758">
      <w:numFmt w:val="bullet"/>
      <w:lvlText w:val="•"/>
      <w:lvlJc w:val="left"/>
      <w:pPr>
        <w:ind w:left="6098" w:hanging="246"/>
      </w:pPr>
      <w:rPr>
        <w:rFonts w:hint="default"/>
        <w:lang w:val="ru-RU" w:eastAsia="en-US" w:bidi="ar-SA"/>
      </w:rPr>
    </w:lvl>
    <w:lvl w:ilvl="7" w:tplc="9D00AA5A">
      <w:numFmt w:val="bullet"/>
      <w:lvlText w:val="•"/>
      <w:lvlJc w:val="left"/>
      <w:pPr>
        <w:ind w:left="7074" w:hanging="246"/>
      </w:pPr>
      <w:rPr>
        <w:rFonts w:hint="default"/>
        <w:lang w:val="ru-RU" w:eastAsia="en-US" w:bidi="ar-SA"/>
      </w:rPr>
    </w:lvl>
    <w:lvl w:ilvl="8" w:tplc="F4642EF2">
      <w:numFmt w:val="bullet"/>
      <w:lvlText w:val="•"/>
      <w:lvlJc w:val="left"/>
      <w:pPr>
        <w:ind w:left="8051" w:hanging="246"/>
      </w:pPr>
      <w:rPr>
        <w:rFonts w:hint="default"/>
        <w:lang w:val="ru-RU" w:eastAsia="en-US" w:bidi="ar-SA"/>
      </w:rPr>
    </w:lvl>
  </w:abstractNum>
  <w:abstractNum w:abstractNumId="12">
    <w:nsid w:val="4A486999"/>
    <w:multiLevelType w:val="multilevel"/>
    <w:tmpl w:val="DCB474BC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9" w:hanging="5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40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34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29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2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9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4" w:hanging="245"/>
      </w:pPr>
      <w:rPr>
        <w:rFonts w:hint="default"/>
        <w:lang w:val="ru-RU" w:eastAsia="en-US" w:bidi="ar-SA"/>
      </w:rPr>
    </w:lvl>
  </w:abstractNum>
  <w:abstractNum w:abstractNumId="13">
    <w:nsid w:val="4C4A7799"/>
    <w:multiLevelType w:val="hybridMultilevel"/>
    <w:tmpl w:val="DE4827DA"/>
    <w:lvl w:ilvl="0" w:tplc="4106E896">
      <w:start w:val="1"/>
      <w:numFmt w:val="decimal"/>
      <w:lvlText w:val="%1."/>
      <w:lvlJc w:val="left"/>
      <w:pPr>
        <w:ind w:left="66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CEAD92">
      <w:numFmt w:val="bullet"/>
      <w:lvlText w:val="•"/>
      <w:lvlJc w:val="left"/>
      <w:pPr>
        <w:ind w:left="1594" w:hanging="428"/>
      </w:pPr>
      <w:rPr>
        <w:rFonts w:hint="default"/>
        <w:lang w:val="ru-RU" w:eastAsia="en-US" w:bidi="ar-SA"/>
      </w:rPr>
    </w:lvl>
    <w:lvl w:ilvl="2" w:tplc="6486F5BA">
      <w:numFmt w:val="bullet"/>
      <w:lvlText w:val="•"/>
      <w:lvlJc w:val="left"/>
      <w:pPr>
        <w:ind w:left="2528" w:hanging="428"/>
      </w:pPr>
      <w:rPr>
        <w:rFonts w:hint="default"/>
        <w:lang w:val="ru-RU" w:eastAsia="en-US" w:bidi="ar-SA"/>
      </w:rPr>
    </w:lvl>
    <w:lvl w:ilvl="3" w:tplc="A6DE29F6">
      <w:numFmt w:val="bullet"/>
      <w:lvlText w:val="•"/>
      <w:lvlJc w:val="left"/>
      <w:pPr>
        <w:ind w:left="3463" w:hanging="428"/>
      </w:pPr>
      <w:rPr>
        <w:rFonts w:hint="default"/>
        <w:lang w:val="ru-RU" w:eastAsia="en-US" w:bidi="ar-SA"/>
      </w:rPr>
    </w:lvl>
    <w:lvl w:ilvl="4" w:tplc="3A24D958">
      <w:numFmt w:val="bullet"/>
      <w:lvlText w:val="•"/>
      <w:lvlJc w:val="left"/>
      <w:pPr>
        <w:ind w:left="4397" w:hanging="428"/>
      </w:pPr>
      <w:rPr>
        <w:rFonts w:hint="default"/>
        <w:lang w:val="ru-RU" w:eastAsia="en-US" w:bidi="ar-SA"/>
      </w:rPr>
    </w:lvl>
    <w:lvl w:ilvl="5" w:tplc="B0428A94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DF6CAF78">
      <w:numFmt w:val="bullet"/>
      <w:lvlText w:val="•"/>
      <w:lvlJc w:val="left"/>
      <w:pPr>
        <w:ind w:left="6266" w:hanging="428"/>
      </w:pPr>
      <w:rPr>
        <w:rFonts w:hint="default"/>
        <w:lang w:val="ru-RU" w:eastAsia="en-US" w:bidi="ar-SA"/>
      </w:rPr>
    </w:lvl>
    <w:lvl w:ilvl="7" w:tplc="1580476C">
      <w:numFmt w:val="bullet"/>
      <w:lvlText w:val="•"/>
      <w:lvlJc w:val="left"/>
      <w:pPr>
        <w:ind w:left="7200" w:hanging="428"/>
      </w:pPr>
      <w:rPr>
        <w:rFonts w:hint="default"/>
        <w:lang w:val="ru-RU" w:eastAsia="en-US" w:bidi="ar-SA"/>
      </w:rPr>
    </w:lvl>
    <w:lvl w:ilvl="8" w:tplc="7658894C">
      <w:numFmt w:val="bullet"/>
      <w:lvlText w:val="•"/>
      <w:lvlJc w:val="left"/>
      <w:pPr>
        <w:ind w:left="8135" w:hanging="428"/>
      </w:pPr>
      <w:rPr>
        <w:rFonts w:hint="default"/>
        <w:lang w:val="ru-RU" w:eastAsia="en-US" w:bidi="ar-SA"/>
      </w:rPr>
    </w:lvl>
  </w:abstractNum>
  <w:abstractNum w:abstractNumId="14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95AC2"/>
    <w:multiLevelType w:val="hybridMultilevel"/>
    <w:tmpl w:val="3C3C139E"/>
    <w:lvl w:ilvl="0" w:tplc="FDFE9282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203178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0EECC024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CBDAFF28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31BA3CE2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38DE1026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F42E3E24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39B40DE6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B5D40396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16">
    <w:nsid w:val="606E1B09"/>
    <w:multiLevelType w:val="hybridMultilevel"/>
    <w:tmpl w:val="AA52A61A"/>
    <w:lvl w:ilvl="0" w:tplc="DBB077C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6E65076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2" w:tplc="19D0AEA6">
      <w:numFmt w:val="bullet"/>
      <w:lvlText w:val="•"/>
      <w:lvlJc w:val="left"/>
      <w:pPr>
        <w:ind w:left="2384" w:hanging="245"/>
      </w:pPr>
      <w:rPr>
        <w:rFonts w:hint="default"/>
        <w:lang w:val="ru-RU" w:eastAsia="en-US" w:bidi="ar-SA"/>
      </w:rPr>
    </w:lvl>
    <w:lvl w:ilvl="3" w:tplc="B0DC7D94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2272B218">
      <w:numFmt w:val="bullet"/>
      <w:lvlText w:val="•"/>
      <w:lvlJc w:val="left"/>
      <w:pPr>
        <w:ind w:left="4289" w:hanging="245"/>
      </w:pPr>
      <w:rPr>
        <w:rFonts w:hint="default"/>
        <w:lang w:val="ru-RU" w:eastAsia="en-US" w:bidi="ar-SA"/>
      </w:rPr>
    </w:lvl>
    <w:lvl w:ilvl="5" w:tplc="C79E70B0">
      <w:numFmt w:val="bullet"/>
      <w:lvlText w:val="•"/>
      <w:lvlJc w:val="left"/>
      <w:pPr>
        <w:ind w:left="5242" w:hanging="245"/>
      </w:pPr>
      <w:rPr>
        <w:rFonts w:hint="default"/>
        <w:lang w:val="ru-RU" w:eastAsia="en-US" w:bidi="ar-SA"/>
      </w:rPr>
    </w:lvl>
    <w:lvl w:ilvl="6" w:tplc="7E6EDE9E">
      <w:numFmt w:val="bullet"/>
      <w:lvlText w:val="•"/>
      <w:lvlJc w:val="left"/>
      <w:pPr>
        <w:ind w:left="6194" w:hanging="245"/>
      </w:pPr>
      <w:rPr>
        <w:rFonts w:hint="default"/>
        <w:lang w:val="ru-RU" w:eastAsia="en-US" w:bidi="ar-SA"/>
      </w:rPr>
    </w:lvl>
    <w:lvl w:ilvl="7" w:tplc="153E579C">
      <w:numFmt w:val="bullet"/>
      <w:lvlText w:val="•"/>
      <w:lvlJc w:val="left"/>
      <w:pPr>
        <w:ind w:left="7146" w:hanging="245"/>
      </w:pPr>
      <w:rPr>
        <w:rFonts w:hint="default"/>
        <w:lang w:val="ru-RU" w:eastAsia="en-US" w:bidi="ar-SA"/>
      </w:rPr>
    </w:lvl>
    <w:lvl w:ilvl="8" w:tplc="800E2D1A">
      <w:numFmt w:val="bullet"/>
      <w:lvlText w:val="•"/>
      <w:lvlJc w:val="left"/>
      <w:pPr>
        <w:ind w:left="8099" w:hanging="245"/>
      </w:pPr>
      <w:rPr>
        <w:rFonts w:hint="default"/>
        <w:lang w:val="ru-RU" w:eastAsia="en-US" w:bidi="ar-SA"/>
      </w:rPr>
    </w:lvl>
  </w:abstractNum>
  <w:abstractNum w:abstractNumId="1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6B073D58"/>
    <w:multiLevelType w:val="hybridMultilevel"/>
    <w:tmpl w:val="EC4490A6"/>
    <w:lvl w:ilvl="0" w:tplc="BB32F266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9">
    <w:nsid w:val="6C0838ED"/>
    <w:multiLevelType w:val="hybridMultilevel"/>
    <w:tmpl w:val="3E941532"/>
    <w:lvl w:ilvl="0" w:tplc="6D109B22">
      <w:start w:val="1"/>
      <w:numFmt w:val="decimal"/>
      <w:lvlText w:val="%1."/>
      <w:lvlJc w:val="left"/>
      <w:pPr>
        <w:ind w:left="523" w:hanging="284"/>
      </w:pPr>
      <w:rPr>
        <w:rFonts w:hint="default"/>
        <w:w w:val="100"/>
        <w:lang w:val="ru-RU" w:eastAsia="en-US" w:bidi="ar-SA"/>
      </w:rPr>
    </w:lvl>
    <w:lvl w:ilvl="1" w:tplc="D1BEE04E">
      <w:start w:val="1"/>
      <w:numFmt w:val="decimal"/>
      <w:lvlText w:val="%2.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ECD754">
      <w:numFmt w:val="bullet"/>
      <w:lvlText w:val=""/>
      <w:lvlJc w:val="left"/>
      <w:pPr>
        <w:ind w:left="168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6AC68600">
      <w:numFmt w:val="bullet"/>
      <w:lvlText w:val="•"/>
      <w:lvlJc w:val="left"/>
      <w:pPr>
        <w:ind w:left="2720" w:hanging="361"/>
      </w:pPr>
      <w:rPr>
        <w:rFonts w:hint="default"/>
        <w:lang w:val="ru-RU" w:eastAsia="en-US" w:bidi="ar-SA"/>
      </w:rPr>
    </w:lvl>
    <w:lvl w:ilvl="4" w:tplc="4142D4F6">
      <w:numFmt w:val="bullet"/>
      <w:lvlText w:val="•"/>
      <w:lvlJc w:val="left"/>
      <w:pPr>
        <w:ind w:left="3761" w:hanging="361"/>
      </w:pPr>
      <w:rPr>
        <w:rFonts w:hint="default"/>
        <w:lang w:val="ru-RU" w:eastAsia="en-US" w:bidi="ar-SA"/>
      </w:rPr>
    </w:lvl>
    <w:lvl w:ilvl="5" w:tplc="7B001A2C">
      <w:numFmt w:val="bullet"/>
      <w:lvlText w:val="•"/>
      <w:lvlJc w:val="left"/>
      <w:pPr>
        <w:ind w:left="4801" w:hanging="361"/>
      </w:pPr>
      <w:rPr>
        <w:rFonts w:hint="default"/>
        <w:lang w:val="ru-RU" w:eastAsia="en-US" w:bidi="ar-SA"/>
      </w:rPr>
    </w:lvl>
    <w:lvl w:ilvl="6" w:tplc="48CE74FA">
      <w:numFmt w:val="bullet"/>
      <w:lvlText w:val="•"/>
      <w:lvlJc w:val="left"/>
      <w:pPr>
        <w:ind w:left="5842" w:hanging="361"/>
      </w:pPr>
      <w:rPr>
        <w:rFonts w:hint="default"/>
        <w:lang w:val="ru-RU" w:eastAsia="en-US" w:bidi="ar-SA"/>
      </w:rPr>
    </w:lvl>
    <w:lvl w:ilvl="7" w:tplc="0BB8EC70">
      <w:numFmt w:val="bullet"/>
      <w:lvlText w:val="•"/>
      <w:lvlJc w:val="left"/>
      <w:pPr>
        <w:ind w:left="6882" w:hanging="361"/>
      </w:pPr>
      <w:rPr>
        <w:rFonts w:hint="default"/>
        <w:lang w:val="ru-RU" w:eastAsia="en-US" w:bidi="ar-SA"/>
      </w:rPr>
    </w:lvl>
    <w:lvl w:ilvl="8" w:tplc="2086207E">
      <w:numFmt w:val="bullet"/>
      <w:lvlText w:val="•"/>
      <w:lvlJc w:val="left"/>
      <w:pPr>
        <w:ind w:left="7923" w:hanging="361"/>
      </w:pPr>
      <w:rPr>
        <w:rFonts w:hint="default"/>
        <w:lang w:val="ru-RU" w:eastAsia="en-US" w:bidi="ar-SA"/>
      </w:rPr>
    </w:lvl>
  </w:abstractNum>
  <w:abstractNum w:abstractNumId="20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C73FD"/>
    <w:multiLevelType w:val="multilevel"/>
    <w:tmpl w:val="F4FABAA4"/>
    <w:lvl w:ilvl="0">
      <w:start w:val="1"/>
      <w:numFmt w:val="decimal"/>
      <w:lvlText w:val="%1."/>
      <w:lvlJc w:val="left"/>
      <w:pPr>
        <w:ind w:left="48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119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314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0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91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6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2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7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365"/>
      </w:pPr>
      <w:rPr>
        <w:rFonts w:hint="default"/>
        <w:lang w:val="ru-RU" w:eastAsia="en-US" w:bidi="ar-SA"/>
      </w:rPr>
    </w:lvl>
  </w:abstractNum>
  <w:abstractNum w:abstractNumId="22">
    <w:nsid w:val="70F666C6"/>
    <w:multiLevelType w:val="hybridMultilevel"/>
    <w:tmpl w:val="F5E28F54"/>
    <w:lvl w:ilvl="0" w:tplc="0422D0DA">
      <w:start w:val="1"/>
      <w:numFmt w:val="decimal"/>
      <w:lvlText w:val="%1."/>
      <w:lvlJc w:val="left"/>
      <w:pPr>
        <w:ind w:left="782" w:hanging="178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D5CA26BC">
      <w:numFmt w:val="bullet"/>
      <w:lvlText w:val="•"/>
      <w:lvlJc w:val="left"/>
      <w:pPr>
        <w:ind w:left="1702" w:hanging="178"/>
      </w:pPr>
      <w:rPr>
        <w:rFonts w:hint="default"/>
        <w:lang w:val="ru-RU" w:eastAsia="en-US" w:bidi="ar-SA"/>
      </w:rPr>
    </w:lvl>
    <w:lvl w:ilvl="2" w:tplc="47C4BE80">
      <w:numFmt w:val="bullet"/>
      <w:lvlText w:val="•"/>
      <w:lvlJc w:val="left"/>
      <w:pPr>
        <w:ind w:left="2624" w:hanging="178"/>
      </w:pPr>
      <w:rPr>
        <w:rFonts w:hint="default"/>
        <w:lang w:val="ru-RU" w:eastAsia="en-US" w:bidi="ar-SA"/>
      </w:rPr>
    </w:lvl>
    <w:lvl w:ilvl="3" w:tplc="E0E0ADDA">
      <w:numFmt w:val="bullet"/>
      <w:lvlText w:val="•"/>
      <w:lvlJc w:val="left"/>
      <w:pPr>
        <w:ind w:left="3547" w:hanging="178"/>
      </w:pPr>
      <w:rPr>
        <w:rFonts w:hint="default"/>
        <w:lang w:val="ru-RU" w:eastAsia="en-US" w:bidi="ar-SA"/>
      </w:rPr>
    </w:lvl>
    <w:lvl w:ilvl="4" w:tplc="06C641BE">
      <w:numFmt w:val="bullet"/>
      <w:lvlText w:val="•"/>
      <w:lvlJc w:val="left"/>
      <w:pPr>
        <w:ind w:left="4469" w:hanging="178"/>
      </w:pPr>
      <w:rPr>
        <w:rFonts w:hint="default"/>
        <w:lang w:val="ru-RU" w:eastAsia="en-US" w:bidi="ar-SA"/>
      </w:rPr>
    </w:lvl>
    <w:lvl w:ilvl="5" w:tplc="83D89CD0">
      <w:numFmt w:val="bullet"/>
      <w:lvlText w:val="•"/>
      <w:lvlJc w:val="left"/>
      <w:pPr>
        <w:ind w:left="5392" w:hanging="178"/>
      </w:pPr>
      <w:rPr>
        <w:rFonts w:hint="default"/>
        <w:lang w:val="ru-RU" w:eastAsia="en-US" w:bidi="ar-SA"/>
      </w:rPr>
    </w:lvl>
    <w:lvl w:ilvl="6" w:tplc="5BAA064A">
      <w:numFmt w:val="bullet"/>
      <w:lvlText w:val="•"/>
      <w:lvlJc w:val="left"/>
      <w:pPr>
        <w:ind w:left="6314" w:hanging="178"/>
      </w:pPr>
      <w:rPr>
        <w:rFonts w:hint="default"/>
        <w:lang w:val="ru-RU" w:eastAsia="en-US" w:bidi="ar-SA"/>
      </w:rPr>
    </w:lvl>
    <w:lvl w:ilvl="7" w:tplc="87EE1F12">
      <w:numFmt w:val="bullet"/>
      <w:lvlText w:val="•"/>
      <w:lvlJc w:val="left"/>
      <w:pPr>
        <w:ind w:left="7236" w:hanging="178"/>
      </w:pPr>
      <w:rPr>
        <w:rFonts w:hint="default"/>
        <w:lang w:val="ru-RU" w:eastAsia="en-US" w:bidi="ar-SA"/>
      </w:rPr>
    </w:lvl>
    <w:lvl w:ilvl="8" w:tplc="63A2B3B2">
      <w:numFmt w:val="bullet"/>
      <w:lvlText w:val="•"/>
      <w:lvlJc w:val="left"/>
      <w:pPr>
        <w:ind w:left="8159" w:hanging="178"/>
      </w:pPr>
      <w:rPr>
        <w:rFonts w:hint="default"/>
        <w:lang w:val="ru-RU" w:eastAsia="en-US" w:bidi="ar-SA"/>
      </w:rPr>
    </w:lvl>
  </w:abstractNum>
  <w:abstractNum w:abstractNumId="23">
    <w:nsid w:val="71C43CA3"/>
    <w:multiLevelType w:val="hybridMultilevel"/>
    <w:tmpl w:val="E1867192"/>
    <w:lvl w:ilvl="0" w:tplc="7850FC70">
      <w:numFmt w:val="bullet"/>
      <w:lvlText w:val="-"/>
      <w:lvlJc w:val="left"/>
      <w:pPr>
        <w:ind w:left="2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AE8DE">
      <w:numFmt w:val="bullet"/>
      <w:lvlText w:val="•"/>
      <w:lvlJc w:val="left"/>
      <w:pPr>
        <w:ind w:left="1216" w:hanging="145"/>
      </w:pPr>
      <w:rPr>
        <w:rFonts w:hint="default"/>
        <w:lang w:val="ru-RU" w:eastAsia="en-US" w:bidi="ar-SA"/>
      </w:rPr>
    </w:lvl>
    <w:lvl w:ilvl="2" w:tplc="4CD02C2C">
      <w:numFmt w:val="bullet"/>
      <w:lvlText w:val="•"/>
      <w:lvlJc w:val="left"/>
      <w:pPr>
        <w:ind w:left="2192" w:hanging="145"/>
      </w:pPr>
      <w:rPr>
        <w:rFonts w:hint="default"/>
        <w:lang w:val="ru-RU" w:eastAsia="en-US" w:bidi="ar-SA"/>
      </w:rPr>
    </w:lvl>
    <w:lvl w:ilvl="3" w:tplc="18EC848C">
      <w:numFmt w:val="bullet"/>
      <w:lvlText w:val="•"/>
      <w:lvlJc w:val="left"/>
      <w:pPr>
        <w:ind w:left="3169" w:hanging="145"/>
      </w:pPr>
      <w:rPr>
        <w:rFonts w:hint="default"/>
        <w:lang w:val="ru-RU" w:eastAsia="en-US" w:bidi="ar-SA"/>
      </w:rPr>
    </w:lvl>
    <w:lvl w:ilvl="4" w:tplc="5A26E032">
      <w:numFmt w:val="bullet"/>
      <w:lvlText w:val="•"/>
      <w:lvlJc w:val="left"/>
      <w:pPr>
        <w:ind w:left="4145" w:hanging="145"/>
      </w:pPr>
      <w:rPr>
        <w:rFonts w:hint="default"/>
        <w:lang w:val="ru-RU" w:eastAsia="en-US" w:bidi="ar-SA"/>
      </w:rPr>
    </w:lvl>
    <w:lvl w:ilvl="5" w:tplc="8D825252">
      <w:numFmt w:val="bullet"/>
      <w:lvlText w:val="•"/>
      <w:lvlJc w:val="left"/>
      <w:pPr>
        <w:ind w:left="5122" w:hanging="145"/>
      </w:pPr>
      <w:rPr>
        <w:rFonts w:hint="default"/>
        <w:lang w:val="ru-RU" w:eastAsia="en-US" w:bidi="ar-SA"/>
      </w:rPr>
    </w:lvl>
    <w:lvl w:ilvl="6" w:tplc="6AA83D84">
      <w:numFmt w:val="bullet"/>
      <w:lvlText w:val="•"/>
      <w:lvlJc w:val="left"/>
      <w:pPr>
        <w:ind w:left="6098" w:hanging="145"/>
      </w:pPr>
      <w:rPr>
        <w:rFonts w:hint="default"/>
        <w:lang w:val="ru-RU" w:eastAsia="en-US" w:bidi="ar-SA"/>
      </w:rPr>
    </w:lvl>
    <w:lvl w:ilvl="7" w:tplc="47AE365E">
      <w:numFmt w:val="bullet"/>
      <w:lvlText w:val="•"/>
      <w:lvlJc w:val="left"/>
      <w:pPr>
        <w:ind w:left="7074" w:hanging="145"/>
      </w:pPr>
      <w:rPr>
        <w:rFonts w:hint="default"/>
        <w:lang w:val="ru-RU" w:eastAsia="en-US" w:bidi="ar-SA"/>
      </w:rPr>
    </w:lvl>
    <w:lvl w:ilvl="8" w:tplc="0DF2686E">
      <w:numFmt w:val="bullet"/>
      <w:lvlText w:val="•"/>
      <w:lvlJc w:val="left"/>
      <w:pPr>
        <w:ind w:left="8051" w:hanging="145"/>
      </w:pPr>
      <w:rPr>
        <w:rFonts w:hint="default"/>
        <w:lang w:val="ru-RU" w:eastAsia="en-US" w:bidi="ar-SA"/>
      </w:rPr>
    </w:lvl>
  </w:abstractNum>
  <w:abstractNum w:abstractNumId="24">
    <w:nsid w:val="71C84683"/>
    <w:multiLevelType w:val="hybridMultilevel"/>
    <w:tmpl w:val="A39E4DC4"/>
    <w:lvl w:ilvl="0" w:tplc="AD56438C">
      <w:numFmt w:val="bullet"/>
      <w:lvlText w:val=""/>
      <w:lvlJc w:val="left"/>
      <w:pPr>
        <w:ind w:left="6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52B0B8">
      <w:numFmt w:val="bullet"/>
      <w:lvlText w:val="•"/>
      <w:lvlJc w:val="left"/>
      <w:pPr>
        <w:ind w:left="1594" w:hanging="361"/>
      </w:pPr>
      <w:rPr>
        <w:rFonts w:hint="default"/>
        <w:lang w:val="ru-RU" w:eastAsia="en-US" w:bidi="ar-SA"/>
      </w:rPr>
    </w:lvl>
    <w:lvl w:ilvl="2" w:tplc="FCF4B87A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3" w:tplc="B900AD04">
      <w:numFmt w:val="bullet"/>
      <w:lvlText w:val="•"/>
      <w:lvlJc w:val="left"/>
      <w:pPr>
        <w:ind w:left="3463" w:hanging="361"/>
      </w:pPr>
      <w:rPr>
        <w:rFonts w:hint="default"/>
        <w:lang w:val="ru-RU" w:eastAsia="en-US" w:bidi="ar-SA"/>
      </w:rPr>
    </w:lvl>
    <w:lvl w:ilvl="4" w:tplc="F6E2F8B4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94D40CD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CFE414C4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E06643FE">
      <w:numFmt w:val="bullet"/>
      <w:lvlText w:val="•"/>
      <w:lvlJc w:val="left"/>
      <w:pPr>
        <w:ind w:left="7200" w:hanging="361"/>
      </w:pPr>
      <w:rPr>
        <w:rFonts w:hint="default"/>
        <w:lang w:val="ru-RU" w:eastAsia="en-US" w:bidi="ar-SA"/>
      </w:rPr>
    </w:lvl>
    <w:lvl w:ilvl="8" w:tplc="EB4A1A5E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</w:abstractNum>
  <w:abstractNum w:abstractNumId="25">
    <w:nsid w:val="73AF4E83"/>
    <w:multiLevelType w:val="hybridMultilevel"/>
    <w:tmpl w:val="5510B63C"/>
    <w:lvl w:ilvl="0" w:tplc="BC385718">
      <w:start w:val="1"/>
      <w:numFmt w:val="decimal"/>
      <w:lvlText w:val="%1."/>
      <w:lvlJc w:val="left"/>
      <w:pPr>
        <w:ind w:left="23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EFEFE">
      <w:numFmt w:val="bullet"/>
      <w:lvlText w:val="•"/>
      <w:lvlJc w:val="left"/>
      <w:pPr>
        <w:ind w:left="1216" w:hanging="269"/>
      </w:pPr>
      <w:rPr>
        <w:rFonts w:hint="default"/>
        <w:lang w:val="ru-RU" w:eastAsia="en-US" w:bidi="ar-SA"/>
      </w:rPr>
    </w:lvl>
    <w:lvl w:ilvl="2" w:tplc="E7BE28A0">
      <w:numFmt w:val="bullet"/>
      <w:lvlText w:val="•"/>
      <w:lvlJc w:val="left"/>
      <w:pPr>
        <w:ind w:left="2192" w:hanging="269"/>
      </w:pPr>
      <w:rPr>
        <w:rFonts w:hint="default"/>
        <w:lang w:val="ru-RU" w:eastAsia="en-US" w:bidi="ar-SA"/>
      </w:rPr>
    </w:lvl>
    <w:lvl w:ilvl="3" w:tplc="D65079D8">
      <w:numFmt w:val="bullet"/>
      <w:lvlText w:val="•"/>
      <w:lvlJc w:val="left"/>
      <w:pPr>
        <w:ind w:left="3169" w:hanging="269"/>
      </w:pPr>
      <w:rPr>
        <w:rFonts w:hint="default"/>
        <w:lang w:val="ru-RU" w:eastAsia="en-US" w:bidi="ar-SA"/>
      </w:rPr>
    </w:lvl>
    <w:lvl w:ilvl="4" w:tplc="E7F07E20">
      <w:numFmt w:val="bullet"/>
      <w:lvlText w:val="•"/>
      <w:lvlJc w:val="left"/>
      <w:pPr>
        <w:ind w:left="4145" w:hanging="269"/>
      </w:pPr>
      <w:rPr>
        <w:rFonts w:hint="default"/>
        <w:lang w:val="ru-RU" w:eastAsia="en-US" w:bidi="ar-SA"/>
      </w:rPr>
    </w:lvl>
    <w:lvl w:ilvl="5" w:tplc="1654D3EA">
      <w:numFmt w:val="bullet"/>
      <w:lvlText w:val="•"/>
      <w:lvlJc w:val="left"/>
      <w:pPr>
        <w:ind w:left="5122" w:hanging="269"/>
      </w:pPr>
      <w:rPr>
        <w:rFonts w:hint="default"/>
        <w:lang w:val="ru-RU" w:eastAsia="en-US" w:bidi="ar-SA"/>
      </w:rPr>
    </w:lvl>
    <w:lvl w:ilvl="6" w:tplc="6DD28EC4">
      <w:numFmt w:val="bullet"/>
      <w:lvlText w:val="•"/>
      <w:lvlJc w:val="left"/>
      <w:pPr>
        <w:ind w:left="6098" w:hanging="269"/>
      </w:pPr>
      <w:rPr>
        <w:rFonts w:hint="default"/>
        <w:lang w:val="ru-RU" w:eastAsia="en-US" w:bidi="ar-SA"/>
      </w:rPr>
    </w:lvl>
    <w:lvl w:ilvl="7" w:tplc="979A8D40">
      <w:numFmt w:val="bullet"/>
      <w:lvlText w:val="•"/>
      <w:lvlJc w:val="left"/>
      <w:pPr>
        <w:ind w:left="7074" w:hanging="269"/>
      </w:pPr>
      <w:rPr>
        <w:rFonts w:hint="default"/>
        <w:lang w:val="ru-RU" w:eastAsia="en-US" w:bidi="ar-SA"/>
      </w:rPr>
    </w:lvl>
    <w:lvl w:ilvl="8" w:tplc="7B14470E">
      <w:numFmt w:val="bullet"/>
      <w:lvlText w:val="•"/>
      <w:lvlJc w:val="left"/>
      <w:pPr>
        <w:ind w:left="8051" w:hanging="269"/>
      </w:pPr>
      <w:rPr>
        <w:rFonts w:hint="default"/>
        <w:lang w:val="ru-RU" w:eastAsia="en-US" w:bidi="ar-SA"/>
      </w:rPr>
    </w:lvl>
  </w:abstractNum>
  <w:abstractNum w:abstractNumId="26">
    <w:nsid w:val="7FE6720F"/>
    <w:multiLevelType w:val="multilevel"/>
    <w:tmpl w:val="1186C770"/>
    <w:lvl w:ilvl="0">
      <w:start w:val="1"/>
      <w:numFmt w:val="decimal"/>
      <w:lvlText w:val="%1."/>
      <w:lvlJc w:val="left"/>
      <w:pPr>
        <w:ind w:left="239" w:hanging="31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0" w:hanging="356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58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6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4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1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9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35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20"/>
  </w:num>
  <w:num w:numId="5">
    <w:abstractNumId w:val="14"/>
  </w:num>
  <w:num w:numId="6">
    <w:abstractNumId w:val="10"/>
  </w:num>
  <w:num w:numId="7">
    <w:abstractNumId w:val="23"/>
  </w:num>
  <w:num w:numId="8">
    <w:abstractNumId w:val="4"/>
  </w:num>
  <w:num w:numId="9">
    <w:abstractNumId w:val="9"/>
  </w:num>
  <w:num w:numId="10">
    <w:abstractNumId w:val="6"/>
  </w:num>
  <w:num w:numId="11">
    <w:abstractNumId w:val="18"/>
  </w:num>
  <w:num w:numId="12">
    <w:abstractNumId w:val="11"/>
  </w:num>
  <w:num w:numId="13">
    <w:abstractNumId w:val="13"/>
  </w:num>
  <w:num w:numId="14">
    <w:abstractNumId w:val="1"/>
  </w:num>
  <w:num w:numId="15">
    <w:abstractNumId w:val="5"/>
  </w:num>
  <w:num w:numId="16">
    <w:abstractNumId w:val="25"/>
  </w:num>
  <w:num w:numId="17">
    <w:abstractNumId w:val="19"/>
  </w:num>
  <w:num w:numId="18">
    <w:abstractNumId w:val="24"/>
  </w:num>
  <w:num w:numId="19">
    <w:abstractNumId w:val="8"/>
  </w:num>
  <w:num w:numId="20">
    <w:abstractNumId w:val="21"/>
  </w:num>
  <w:num w:numId="21">
    <w:abstractNumId w:val="22"/>
  </w:num>
  <w:num w:numId="22">
    <w:abstractNumId w:val="16"/>
  </w:num>
  <w:num w:numId="23">
    <w:abstractNumId w:val="15"/>
  </w:num>
  <w:num w:numId="24">
    <w:abstractNumId w:val="26"/>
  </w:num>
  <w:num w:numId="25">
    <w:abstractNumId w:val="0"/>
  </w:num>
  <w:num w:numId="26">
    <w:abstractNumId w:val="12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6630"/>
    <w:rsid w:val="00031B6B"/>
    <w:rsid w:val="000425F3"/>
    <w:rsid w:val="0006115A"/>
    <w:rsid w:val="00093A05"/>
    <w:rsid w:val="00093B44"/>
    <w:rsid w:val="000A71FC"/>
    <w:rsid w:val="000E420A"/>
    <w:rsid w:val="000F7BDC"/>
    <w:rsid w:val="001000E8"/>
    <w:rsid w:val="00131EDA"/>
    <w:rsid w:val="00131EE8"/>
    <w:rsid w:val="001406F4"/>
    <w:rsid w:val="0014123F"/>
    <w:rsid w:val="00142A92"/>
    <w:rsid w:val="001811FC"/>
    <w:rsid w:val="001844E4"/>
    <w:rsid w:val="0018781B"/>
    <w:rsid w:val="001A7B89"/>
    <w:rsid w:val="001B5A30"/>
    <w:rsid w:val="001F4F36"/>
    <w:rsid w:val="00221A36"/>
    <w:rsid w:val="00251FF3"/>
    <w:rsid w:val="00270C19"/>
    <w:rsid w:val="00270E96"/>
    <w:rsid w:val="002B2C79"/>
    <w:rsid w:val="002D047A"/>
    <w:rsid w:val="002D789B"/>
    <w:rsid w:val="002E73BB"/>
    <w:rsid w:val="002F5F99"/>
    <w:rsid w:val="0030453A"/>
    <w:rsid w:val="003114AD"/>
    <w:rsid w:val="00316CA8"/>
    <w:rsid w:val="0034473A"/>
    <w:rsid w:val="00353B25"/>
    <w:rsid w:val="00372DEC"/>
    <w:rsid w:val="003738F4"/>
    <w:rsid w:val="00375C4F"/>
    <w:rsid w:val="00384B39"/>
    <w:rsid w:val="003B5730"/>
    <w:rsid w:val="003B77FF"/>
    <w:rsid w:val="003D1331"/>
    <w:rsid w:val="003D6853"/>
    <w:rsid w:val="003F04EF"/>
    <w:rsid w:val="00422E69"/>
    <w:rsid w:val="004260F8"/>
    <w:rsid w:val="00454E23"/>
    <w:rsid w:val="00456B87"/>
    <w:rsid w:val="00477EDA"/>
    <w:rsid w:val="004820A6"/>
    <w:rsid w:val="0048410E"/>
    <w:rsid w:val="004953CB"/>
    <w:rsid w:val="004A31BE"/>
    <w:rsid w:val="004B0C19"/>
    <w:rsid w:val="004B2197"/>
    <w:rsid w:val="004E2D61"/>
    <w:rsid w:val="00500838"/>
    <w:rsid w:val="00500EEE"/>
    <w:rsid w:val="005072B7"/>
    <w:rsid w:val="00511EDC"/>
    <w:rsid w:val="005208F4"/>
    <w:rsid w:val="00520B79"/>
    <w:rsid w:val="005256E8"/>
    <w:rsid w:val="005468EF"/>
    <w:rsid w:val="00555B95"/>
    <w:rsid w:val="00561601"/>
    <w:rsid w:val="005801AB"/>
    <w:rsid w:val="0058638B"/>
    <w:rsid w:val="00586BE3"/>
    <w:rsid w:val="005A1093"/>
    <w:rsid w:val="005A44E0"/>
    <w:rsid w:val="00637DF4"/>
    <w:rsid w:val="00660850"/>
    <w:rsid w:val="0067255F"/>
    <w:rsid w:val="0067740A"/>
    <w:rsid w:val="006E757B"/>
    <w:rsid w:val="006F08EA"/>
    <w:rsid w:val="006F30A3"/>
    <w:rsid w:val="006F34FC"/>
    <w:rsid w:val="006F6721"/>
    <w:rsid w:val="00703437"/>
    <w:rsid w:val="007404BF"/>
    <w:rsid w:val="00774A4A"/>
    <w:rsid w:val="00784B63"/>
    <w:rsid w:val="0078728D"/>
    <w:rsid w:val="007A50D9"/>
    <w:rsid w:val="007A5F89"/>
    <w:rsid w:val="007C02B8"/>
    <w:rsid w:val="007D0576"/>
    <w:rsid w:val="007F74FA"/>
    <w:rsid w:val="00821AA3"/>
    <w:rsid w:val="00824F45"/>
    <w:rsid w:val="0082664C"/>
    <w:rsid w:val="00830333"/>
    <w:rsid w:val="00836507"/>
    <w:rsid w:val="00845964"/>
    <w:rsid w:val="0084598B"/>
    <w:rsid w:val="00874F50"/>
    <w:rsid w:val="00875E63"/>
    <w:rsid w:val="008802E0"/>
    <w:rsid w:val="008B1FA9"/>
    <w:rsid w:val="008C3F09"/>
    <w:rsid w:val="008E35AD"/>
    <w:rsid w:val="008E5E0C"/>
    <w:rsid w:val="008E7DC0"/>
    <w:rsid w:val="008F14A3"/>
    <w:rsid w:val="00905D63"/>
    <w:rsid w:val="00910F6F"/>
    <w:rsid w:val="00916447"/>
    <w:rsid w:val="00966605"/>
    <w:rsid w:val="00985525"/>
    <w:rsid w:val="00993F50"/>
    <w:rsid w:val="009A1789"/>
    <w:rsid w:val="009C3561"/>
    <w:rsid w:val="009F09F4"/>
    <w:rsid w:val="00A018E0"/>
    <w:rsid w:val="00A236A5"/>
    <w:rsid w:val="00A321A4"/>
    <w:rsid w:val="00A349EE"/>
    <w:rsid w:val="00A374E2"/>
    <w:rsid w:val="00A40A5C"/>
    <w:rsid w:val="00A4154D"/>
    <w:rsid w:val="00AE20E7"/>
    <w:rsid w:val="00AF4E56"/>
    <w:rsid w:val="00AF6F37"/>
    <w:rsid w:val="00B16720"/>
    <w:rsid w:val="00B34AB7"/>
    <w:rsid w:val="00B408C9"/>
    <w:rsid w:val="00B45D07"/>
    <w:rsid w:val="00BD0B52"/>
    <w:rsid w:val="00BD50BB"/>
    <w:rsid w:val="00BE16F7"/>
    <w:rsid w:val="00BE41A7"/>
    <w:rsid w:val="00BE4964"/>
    <w:rsid w:val="00BF0D12"/>
    <w:rsid w:val="00C026DB"/>
    <w:rsid w:val="00C20C01"/>
    <w:rsid w:val="00C36C33"/>
    <w:rsid w:val="00C804FF"/>
    <w:rsid w:val="00CD662D"/>
    <w:rsid w:val="00CF2228"/>
    <w:rsid w:val="00D17C6D"/>
    <w:rsid w:val="00D421D3"/>
    <w:rsid w:val="00D77130"/>
    <w:rsid w:val="00D96A00"/>
    <w:rsid w:val="00DB1683"/>
    <w:rsid w:val="00DD6778"/>
    <w:rsid w:val="00DE5C77"/>
    <w:rsid w:val="00DF570E"/>
    <w:rsid w:val="00E015A9"/>
    <w:rsid w:val="00E40125"/>
    <w:rsid w:val="00E732E2"/>
    <w:rsid w:val="00E926AA"/>
    <w:rsid w:val="00E933AD"/>
    <w:rsid w:val="00EA22C4"/>
    <w:rsid w:val="00EE74FD"/>
    <w:rsid w:val="00EE7FDD"/>
    <w:rsid w:val="00EF1C1E"/>
    <w:rsid w:val="00EF4EC5"/>
    <w:rsid w:val="00F0730C"/>
    <w:rsid w:val="00F33C1C"/>
    <w:rsid w:val="00F506F9"/>
    <w:rsid w:val="00F81816"/>
    <w:rsid w:val="00FA264E"/>
    <w:rsid w:val="00FC0A58"/>
    <w:rsid w:val="00FE72CF"/>
    <w:rsid w:val="00FF2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1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1683"/>
    <w:pPr>
      <w:widowControl w:val="0"/>
      <w:autoSpaceDE w:val="0"/>
      <w:autoSpaceDN w:val="0"/>
      <w:spacing w:line="268" w:lineRule="exact"/>
      <w:ind w:left="110"/>
      <w:jc w:val="left"/>
    </w:pPr>
    <w:rPr>
      <w:rFonts w:eastAsia="Times New Roman"/>
      <w:lang w:eastAsia="en-US"/>
    </w:rPr>
  </w:style>
  <w:style w:type="paragraph" w:styleId="af3">
    <w:name w:val="Body Text"/>
    <w:basedOn w:val="a"/>
    <w:link w:val="af4"/>
    <w:uiPriority w:val="1"/>
    <w:qFormat/>
    <w:rsid w:val="005A44E0"/>
    <w:pPr>
      <w:widowControl w:val="0"/>
      <w:autoSpaceDE w:val="0"/>
      <w:autoSpaceDN w:val="0"/>
      <w:jc w:val="left"/>
    </w:pPr>
    <w:rPr>
      <w:rFonts w:eastAsia="Times New Roman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5A44E0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7255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springer.com/journal/13253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oprstat.elpu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www.scitation.org/ebook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6166" TargetMode="External"/><Relationship Id="rId24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://www.mathnet.ru/" TargetMode="External"/><Relationship Id="rId10" Type="http://schemas.openxmlformats.org/officeDocument/2006/relationships/hyperlink" Target="https://www.iprbookshop.ru/119099.html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9645" TargetMode="External"/><Relationship Id="rId14" Type="http://schemas.openxmlformats.org/officeDocument/2006/relationships/hyperlink" Target="http://moodle.tsutmb.ru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B5BDE-391C-449B-936B-436C11C2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</Pages>
  <Words>2799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130</cp:revision>
  <dcterms:created xsi:type="dcterms:W3CDTF">2022-03-11T06:48:00Z</dcterms:created>
  <dcterms:modified xsi:type="dcterms:W3CDTF">2023-04-03T13:27:00Z</dcterms:modified>
</cp:coreProperties>
</file>